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114209" w:rsidRPr="001122B7" w:rsidRDefault="001122B7" w:rsidP="00114209">
      <w:pPr>
        <w:pStyle w:val="Antrats"/>
        <w:jc w:val="right"/>
        <w:rPr>
          <w:rFonts w:ascii="Arial" w:hAnsi="Arial" w:cs="Arial"/>
          <w:i/>
          <w:sz w:val="20"/>
          <w:szCs w:val="20"/>
        </w:rPr>
      </w:pPr>
      <w:r w:rsidRPr="001122B7">
        <w:rPr>
          <w:rFonts w:ascii="Arial" w:hAnsi="Arial" w:cs="Arial"/>
          <w:i/>
          <w:sz w:val="20"/>
          <w:szCs w:val="20"/>
        </w:rPr>
        <w:t>Projektas</w:t>
      </w:r>
    </w:p>
    <w:p w:rsidR="00C71538" w:rsidRPr="00C732CA" w:rsidRDefault="00C71538">
      <w:pPr>
        <w:rPr>
          <w:rFonts w:ascii="Arial" w:eastAsia="Calibri" w:hAnsi="Arial" w:cs="Arial"/>
          <w:b/>
          <w:bCs/>
          <w:sz w:val="20"/>
          <w:szCs w:val="20"/>
        </w:rPr>
      </w:pPr>
    </w:p>
    <w:p w:rsidR="004A5BDE" w:rsidRPr="00C732CA" w:rsidRDefault="004A5BDE" w:rsidP="00B86484">
      <w:pPr>
        <w:tabs>
          <w:tab w:val="left" w:pos="8137"/>
        </w:tabs>
        <w:spacing w:after="0" w:line="240" w:lineRule="auto"/>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4E7366">
        <w:rPr>
          <w:rFonts w:ascii="Arial" w:hAnsi="Arial" w:cs="Arial"/>
          <w:sz w:val="20"/>
          <w:szCs w:val="20"/>
        </w:rPr>
        <w:t>k</w:t>
      </w:r>
      <w:r w:rsidR="00B0010E">
        <w:rPr>
          <w:rFonts w:ascii="Arial" w:hAnsi="Arial" w:cs="Arial"/>
          <w:sz w:val="20"/>
          <w:szCs w:val="20"/>
        </w:rPr>
        <w:t>rėslai</w:t>
      </w:r>
      <w:r w:rsidR="0086356F" w:rsidRPr="00C732CA">
        <w:rPr>
          <w:rFonts w:ascii="Arial" w:hAnsi="Arial" w:cs="Arial"/>
          <w:sz w:val="20"/>
          <w:szCs w:val="20"/>
        </w:rPr>
        <w:t xml:space="preserve"> </w:t>
      </w:r>
      <w:r w:rsidR="0035178C">
        <w:rPr>
          <w:rFonts w:ascii="Arial" w:hAnsi="Arial" w:cs="Arial"/>
          <w:sz w:val="20"/>
          <w:szCs w:val="20"/>
        </w:rPr>
        <w:t>ir</w:t>
      </w:r>
      <w:r w:rsidR="0035178C" w:rsidRPr="00C732CA">
        <w:rPr>
          <w:rFonts w:ascii="Arial" w:hAnsi="Arial" w:cs="Arial"/>
          <w:sz w:val="20"/>
          <w:szCs w:val="20"/>
        </w:rPr>
        <w:t xml:space="preserve"> jų pristatymas</w:t>
      </w:r>
      <w:r w:rsidR="0035178C">
        <w:rPr>
          <w:rFonts w:ascii="Arial" w:hAnsi="Arial" w:cs="Arial"/>
          <w:sz w:val="20"/>
          <w:szCs w:val="20"/>
        </w:rPr>
        <w:t xml:space="preserve">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6D656D">
        <w:rPr>
          <w:rFonts w:ascii="Arial" w:hAnsi="Arial" w:cs="Arial"/>
          <w:sz w:val="20"/>
          <w:szCs w:val="20"/>
        </w:rPr>
        <w:t xml:space="preserve"> </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Pristatymo </w:t>
      </w:r>
      <w:r w:rsidR="0074753B" w:rsidRPr="00C732CA">
        <w:rPr>
          <w:rFonts w:ascii="Arial" w:eastAsia="Times New Roman" w:hAnsi="Arial" w:cs="Arial"/>
          <w:sz w:val="20"/>
          <w:szCs w:val="20"/>
        </w:rPr>
        <w:t xml:space="preserve">laikotarpis – </w:t>
      </w:r>
      <w:r w:rsidR="00894515">
        <w:rPr>
          <w:rFonts w:ascii="Arial" w:eastAsia="Times New Roman" w:hAnsi="Arial" w:cs="Arial"/>
          <w:sz w:val="20"/>
          <w:szCs w:val="20"/>
        </w:rPr>
        <w:t xml:space="preserve">ne vėliau kaip per </w:t>
      </w:r>
      <w:r w:rsidR="00B0010E">
        <w:rPr>
          <w:rFonts w:ascii="Arial" w:eastAsia="Times New Roman" w:hAnsi="Arial" w:cs="Arial"/>
          <w:sz w:val="20"/>
          <w:szCs w:val="20"/>
        </w:rPr>
        <w:t>2</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Pr="12354E96">
        <w:rPr>
          <w:rFonts w:ascii="Arial" w:eastAsia="Times New Roman" w:hAnsi="Arial" w:cs="Arial"/>
          <w:sz w:val="20"/>
          <w:szCs w:val="20"/>
        </w:rPr>
        <w:t xml:space="preserve">. </w:t>
      </w:r>
    </w:p>
    <w:p w:rsidR="00E37808"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6D656D">
        <w:rPr>
          <w:rFonts w:ascii="Arial" w:eastAsia="Times New Roman" w:hAnsi="Arial" w:cs="Arial"/>
          <w:sz w:val="20"/>
          <w:szCs w:val="20"/>
        </w:rPr>
        <w:t xml:space="preserve"> </w:t>
      </w:r>
      <w:r w:rsidRPr="00C732CA">
        <w:rPr>
          <w:rFonts w:ascii="Arial" w:eastAsia="Times New Roman" w:hAnsi="Arial" w:cs="Arial"/>
          <w:sz w:val="20"/>
          <w:szCs w:val="20"/>
        </w:rPr>
        <w:t>adresa</w:t>
      </w:r>
      <w:r w:rsidR="00FE624B">
        <w:rPr>
          <w:rFonts w:ascii="Arial" w:eastAsia="Times New Roman" w:hAnsi="Arial" w:cs="Arial"/>
          <w:sz w:val="20"/>
          <w:szCs w:val="20"/>
        </w:rPr>
        <w:t>s</w:t>
      </w:r>
      <w:r w:rsidRPr="00C732CA">
        <w:rPr>
          <w:rFonts w:ascii="Arial" w:eastAsia="Times New Roman" w:hAnsi="Arial" w:cs="Arial"/>
          <w:sz w:val="20"/>
          <w:szCs w:val="20"/>
        </w:rPr>
        <w:t xml:space="preserve"> – Vilniaus universitet</w:t>
      </w:r>
      <w:r w:rsidR="00FE624B">
        <w:rPr>
          <w:rFonts w:ascii="Arial" w:eastAsia="Times New Roman" w:hAnsi="Arial" w:cs="Arial"/>
          <w:sz w:val="20"/>
          <w:szCs w:val="20"/>
        </w:rPr>
        <w:t xml:space="preserve">as, </w:t>
      </w:r>
      <w:r w:rsidR="00B0010E">
        <w:rPr>
          <w:rFonts w:ascii="Arial" w:eastAsia="Times New Roman" w:hAnsi="Arial" w:cs="Arial"/>
          <w:sz w:val="20"/>
          <w:szCs w:val="20"/>
        </w:rPr>
        <w:t>Universiteto g.7</w:t>
      </w:r>
      <w:r w:rsidR="00FE624B">
        <w:rPr>
          <w:rFonts w:ascii="Arial" w:eastAsia="Times New Roman" w:hAnsi="Arial" w:cs="Arial"/>
          <w:sz w:val="20"/>
          <w:szCs w:val="20"/>
        </w:rPr>
        <w:t>, Vilnius</w:t>
      </w:r>
      <w:r w:rsidRPr="00C732CA">
        <w:rPr>
          <w:rFonts w:ascii="Arial" w:eastAsia="Times New Roman" w:hAnsi="Arial" w:cs="Arial"/>
          <w:sz w:val="20"/>
          <w:szCs w:val="20"/>
        </w:rPr>
        <w:t>.</w:t>
      </w:r>
    </w:p>
    <w:p w:rsidR="00FE624B" w:rsidRPr="00C732CA" w:rsidRDefault="00FE624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FE624B">
        <w:rPr>
          <w:rFonts w:ascii="Arial" w:hAnsi="Arial" w:cs="Arial"/>
          <w:sz w:val="20"/>
          <w:szCs w:val="20"/>
        </w:rPr>
        <w:t xml:space="preserve">Prekių </w:t>
      </w:r>
      <w:r w:rsidR="00B0010E">
        <w:rPr>
          <w:rFonts w:ascii="Arial" w:hAnsi="Arial" w:cs="Arial"/>
          <w:sz w:val="20"/>
          <w:szCs w:val="20"/>
        </w:rPr>
        <w:t>charakteristikos ir reikalavimai</w:t>
      </w:r>
      <w:r w:rsidRPr="00FE624B">
        <w:rPr>
          <w:rFonts w:ascii="Arial" w:hAnsi="Arial" w:cs="Arial"/>
          <w:sz w:val="20"/>
          <w:szCs w:val="20"/>
        </w:rPr>
        <w:t xml:space="preserve"> yra pateikti </w:t>
      </w:r>
      <w:r w:rsidR="00B0010E">
        <w:rPr>
          <w:rFonts w:ascii="Arial" w:hAnsi="Arial" w:cs="Arial"/>
          <w:sz w:val="20"/>
          <w:szCs w:val="20"/>
        </w:rPr>
        <w:t>2 lentelėje</w:t>
      </w:r>
      <w:r>
        <w:rPr>
          <w:rFonts w:ascii="Times New Roman" w:hAnsi="Times New Roman" w:cs="Times New Roman"/>
        </w:rPr>
        <w:t>.</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 Užsakymų teikimo tvarka:</w:t>
      </w:r>
      <w:r w:rsidR="00FB23BB">
        <w:rPr>
          <w:rFonts w:ascii="Arial" w:eastAsia="Times New Roman" w:hAnsi="Arial" w:cs="Arial"/>
          <w:sz w:val="20"/>
          <w:szCs w:val="20"/>
        </w:rPr>
        <w:t xml:space="preserve"> </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.1. Sutarties galiojimo laikotarpiu Prekių pristatymui</w:t>
      </w:r>
      <w:r w:rsidR="006D656D">
        <w:rPr>
          <w:rFonts w:ascii="Arial" w:eastAsia="Times New Roman" w:hAnsi="Arial" w:cs="Arial"/>
          <w:sz w:val="20"/>
          <w:szCs w:val="20"/>
        </w:rPr>
        <w:t xml:space="preserve"> </w:t>
      </w:r>
      <w:r w:rsidRPr="00C732CA">
        <w:rPr>
          <w:rFonts w:ascii="Arial" w:eastAsia="Times New Roman" w:hAnsi="Arial" w:cs="Arial"/>
          <w:sz w:val="20"/>
          <w:szCs w:val="20"/>
        </w:rPr>
        <w:t>teikiami užsakymai pagal Pirkėjo poreikį.</w:t>
      </w:r>
      <w:r w:rsidR="002C0875">
        <w:rPr>
          <w:rFonts w:ascii="Arial" w:eastAsia="Times New Roman" w:hAnsi="Arial" w:cs="Arial"/>
          <w:sz w:val="20"/>
          <w:szCs w:val="20"/>
        </w:rPr>
        <w:t xml:space="preserve"> </w:t>
      </w:r>
    </w:p>
    <w:p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w:t>
      </w:r>
      <w:r w:rsidR="00855151" w:rsidRPr="001122B7">
        <w:rPr>
          <w:rFonts w:ascii="Arial" w:eastAsia="Times New Roman" w:hAnsi="Arial" w:cs="Arial"/>
          <w:sz w:val="20"/>
          <w:szCs w:val="20"/>
        </w:rPr>
        <w:t>–</w:t>
      </w:r>
      <w:r w:rsidR="002A48AB" w:rsidRPr="001122B7">
        <w:rPr>
          <w:rFonts w:ascii="Arial" w:eastAsia="Times New Roman" w:hAnsi="Arial" w:cs="Arial"/>
          <w:sz w:val="20"/>
          <w:szCs w:val="20"/>
        </w:rPr>
        <w:t>........</w:t>
      </w:r>
      <w:proofErr w:type="spellStart"/>
      <w:r w:rsidRPr="001122B7">
        <w:rPr>
          <w:rFonts w:ascii="Arial" w:eastAsia="Times New Roman" w:hAnsi="Arial" w:cs="Arial"/>
          <w:sz w:val="20"/>
          <w:szCs w:val="20"/>
        </w:rPr>
        <w:t>Eur</w:t>
      </w:r>
      <w:proofErr w:type="spellEnd"/>
      <w:r w:rsidRPr="001122B7">
        <w:rPr>
          <w:rFonts w:ascii="Arial" w:eastAsia="Times New Roman" w:hAnsi="Arial" w:cs="Arial"/>
          <w:sz w:val="20"/>
          <w:szCs w:val="20"/>
        </w:rPr>
        <w:t xml:space="preserve"> be PVM</w:t>
      </w:r>
      <w:r w:rsidRPr="00C732CA">
        <w:rPr>
          <w:rFonts w:ascii="Arial" w:eastAsia="Times New Roman" w:hAnsi="Arial" w:cs="Arial"/>
          <w:sz w:val="20"/>
          <w:szCs w:val="20"/>
        </w:rPr>
        <w:t>, Sutarties galiojimo laikotarpiui.</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5"/>
        <w:gridCol w:w="2639"/>
        <w:gridCol w:w="1608"/>
        <w:gridCol w:w="1268"/>
        <w:gridCol w:w="1228"/>
        <w:gridCol w:w="1848"/>
      </w:tblGrid>
      <w:tr w:rsidR="00551605" w:rsidRPr="00C732CA" w:rsidTr="12354E96">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rsidR="00B93DED" w:rsidRDefault="00851192" w:rsidP="2AF4560F">
            <w:pPr>
              <w:jc w:val="center"/>
              <w:rPr>
                <w:rFonts w:ascii="Arial" w:hAnsi="Arial" w:cs="Arial"/>
                <w:b/>
                <w:bCs/>
              </w:rPr>
            </w:pPr>
            <w:r w:rsidRPr="00C732CA">
              <w:rPr>
                <w:rFonts w:ascii="Arial" w:hAnsi="Arial" w:cs="Arial"/>
                <w:b/>
                <w:bCs/>
              </w:rPr>
              <w:t xml:space="preserve">Preliminarus </w:t>
            </w:r>
            <w:r w:rsidR="00201CE9">
              <w:rPr>
                <w:rFonts w:ascii="Arial" w:hAnsi="Arial" w:cs="Arial"/>
                <w:b/>
                <w:bCs/>
              </w:rPr>
              <w:t>P</w:t>
            </w:r>
            <w:r w:rsidR="00B93DED" w:rsidRPr="00C732CA">
              <w:rPr>
                <w:rFonts w:ascii="Arial" w:hAnsi="Arial" w:cs="Arial"/>
                <w:b/>
                <w:bCs/>
              </w:rPr>
              <w:t xml:space="preserve">rekių kiekis ir mato vnt. </w:t>
            </w:r>
          </w:p>
          <w:p w:rsidR="00B93DED" w:rsidRPr="00C732CA" w:rsidRDefault="00B93DED" w:rsidP="2AF4560F">
            <w:pPr>
              <w:jc w:val="center"/>
              <w:rPr>
                <w:rFonts w:ascii="Arial" w:hAnsi="Arial" w:cs="Arial"/>
                <w:b/>
                <w:bCs/>
              </w:rPr>
            </w:pP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6D656D">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w:t>
            </w:r>
            <w:r w:rsidR="006D656D">
              <w:rPr>
                <w:rFonts w:ascii="Arial" w:hAnsi="Arial" w:cs="Arial"/>
                <w:b/>
              </w:rPr>
              <w:t>terminas (</w:t>
            </w:r>
            <w:r w:rsidRPr="00C732CA">
              <w:rPr>
                <w:rFonts w:ascii="Arial" w:hAnsi="Arial" w:cs="Arial"/>
                <w:b/>
              </w:rPr>
              <w:t xml:space="preserve">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r w:rsidR="006D656D">
              <w:rPr>
                <w:rFonts w:ascii="Arial" w:hAnsi="Arial" w:cs="Arial"/>
                <w:b/>
              </w:rPr>
              <w:t>)</w:t>
            </w:r>
          </w:p>
        </w:tc>
      </w:tr>
      <w:tr w:rsidR="00551605" w:rsidRPr="00C732CA" w:rsidTr="12354E96">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12354E96">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5D29C6" w:rsidRDefault="00B0010E" w:rsidP="00F133A8">
            <w:pPr>
              <w:ind w:hanging="38"/>
              <w:jc w:val="both"/>
              <w:rPr>
                <w:rFonts w:ascii="Arial" w:hAnsi="Arial" w:cs="Arial"/>
                <w:b/>
                <w:i/>
                <w:iCs/>
                <w:color w:val="FF0000"/>
              </w:rPr>
            </w:pPr>
            <w:r w:rsidRPr="005D29C6">
              <w:rPr>
                <w:rFonts w:ascii="Arial" w:hAnsi="Arial" w:cs="Arial"/>
                <w:b/>
              </w:rPr>
              <w:t>Krėslai</w:t>
            </w:r>
            <w:r w:rsidR="006D656D" w:rsidRPr="005D29C6">
              <w:rPr>
                <w:rFonts w:ascii="Arial" w:hAnsi="Arial" w:cs="Arial"/>
                <w:b/>
              </w:rPr>
              <w:t xml:space="preserve"> (su pristatymu)</w:t>
            </w:r>
          </w:p>
        </w:tc>
        <w:tc>
          <w:tcPr>
            <w:tcW w:w="1609" w:type="dxa"/>
            <w:vAlign w:val="center"/>
          </w:tcPr>
          <w:p w:rsidR="00B93DED" w:rsidRPr="00201CE9" w:rsidRDefault="00B0010E" w:rsidP="00E62A62">
            <w:pPr>
              <w:ind w:hanging="16"/>
              <w:jc w:val="center"/>
              <w:rPr>
                <w:rFonts w:ascii="Arial" w:hAnsi="Arial" w:cs="Arial"/>
                <w:b/>
                <w:iCs/>
              </w:rPr>
            </w:pPr>
            <w:r>
              <w:rPr>
                <w:rFonts w:ascii="Arial" w:hAnsi="Arial" w:cs="Arial"/>
                <w:b/>
                <w:iCs/>
              </w:rPr>
              <w:t>83</w:t>
            </w:r>
            <w:r w:rsidR="006D656D" w:rsidRPr="00201CE9">
              <w:rPr>
                <w:rFonts w:ascii="Arial" w:hAnsi="Arial" w:cs="Arial"/>
                <w:b/>
                <w:iCs/>
              </w:rPr>
              <w:t xml:space="preserve"> vnt.</w:t>
            </w:r>
            <w:r w:rsidR="00B93DED" w:rsidRPr="00201CE9">
              <w:rPr>
                <w:rFonts w:ascii="Arial" w:hAnsi="Arial" w:cs="Arial"/>
                <w:b/>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201CE9" w:rsidRDefault="005F7A82" w:rsidP="00B0010E">
            <w:pPr>
              <w:ind w:hanging="16"/>
              <w:jc w:val="center"/>
              <w:rPr>
                <w:rFonts w:ascii="Arial" w:hAnsi="Arial" w:cs="Arial"/>
                <w:b/>
                <w:iCs/>
              </w:rPr>
            </w:pPr>
            <w:r>
              <w:rPr>
                <w:rFonts w:ascii="Arial" w:hAnsi="Arial" w:cs="Arial"/>
              </w:rPr>
              <w:t xml:space="preserve">ne vėliau kaip per </w:t>
            </w:r>
            <w:r w:rsidR="00B0010E" w:rsidRPr="00B0010E">
              <w:rPr>
                <w:rFonts w:ascii="Arial" w:hAnsi="Arial" w:cs="Arial"/>
                <w:b/>
              </w:rPr>
              <w:t>2</w:t>
            </w:r>
            <w:r w:rsidR="00B93DED" w:rsidRPr="00201CE9">
              <w:rPr>
                <w:rFonts w:ascii="Arial" w:hAnsi="Arial" w:cs="Arial"/>
                <w:b/>
                <w:iCs/>
              </w:rPr>
              <w:t xml:space="preserve"> </w:t>
            </w:r>
            <w:r w:rsidR="00FC1D3D" w:rsidRPr="00201CE9">
              <w:rPr>
                <w:rFonts w:ascii="Arial" w:hAnsi="Arial" w:cs="Arial"/>
                <w:b/>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2"/>
      </w: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p>
    <w:p w:rsidR="00C732CA" w:rsidRDefault="00C732CA" w:rsidP="004A0C48">
      <w:pPr>
        <w:spacing w:after="0" w:line="240" w:lineRule="auto"/>
        <w:ind w:firstLine="851"/>
        <w:jc w:val="right"/>
        <w:rPr>
          <w:rFonts w:ascii="Arial" w:eastAsia="Calibri" w:hAnsi="Arial" w:cs="Arial"/>
          <w:b/>
          <w:sz w:val="20"/>
          <w:szCs w:val="20"/>
        </w:rPr>
      </w:pPr>
    </w:p>
    <w:p w:rsidR="00B0010E" w:rsidRDefault="00B0010E" w:rsidP="004A0C48">
      <w:pPr>
        <w:spacing w:after="0" w:line="240" w:lineRule="auto"/>
        <w:ind w:firstLine="851"/>
        <w:jc w:val="right"/>
        <w:rPr>
          <w:rFonts w:ascii="Arial" w:eastAsia="Calibri" w:hAnsi="Arial" w:cs="Arial"/>
          <w:b/>
          <w:sz w:val="20"/>
          <w:szCs w:val="20"/>
        </w:rPr>
      </w:pPr>
    </w:p>
    <w:p w:rsidR="00B0010E" w:rsidRDefault="00B0010E" w:rsidP="004A0C48">
      <w:pPr>
        <w:spacing w:after="0" w:line="240" w:lineRule="auto"/>
        <w:ind w:firstLine="851"/>
        <w:jc w:val="right"/>
        <w:rPr>
          <w:rFonts w:ascii="Arial" w:eastAsia="Calibri" w:hAnsi="Arial" w:cs="Arial"/>
          <w:b/>
          <w:sz w:val="20"/>
          <w:szCs w:val="20"/>
        </w:rPr>
      </w:pPr>
    </w:p>
    <w:p w:rsidR="00B0010E" w:rsidRDefault="00B0010E" w:rsidP="004A0C48">
      <w:pPr>
        <w:spacing w:after="0" w:line="240" w:lineRule="auto"/>
        <w:ind w:firstLine="851"/>
        <w:jc w:val="right"/>
        <w:rPr>
          <w:rFonts w:ascii="Arial" w:eastAsia="Calibri" w:hAnsi="Arial" w:cs="Arial"/>
          <w:b/>
          <w:sz w:val="20"/>
          <w:szCs w:val="20"/>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3"/>
        <w:gridCol w:w="1546"/>
        <w:gridCol w:w="2945"/>
        <w:gridCol w:w="1460"/>
        <w:gridCol w:w="3392"/>
      </w:tblGrid>
      <w:tr w:rsidR="001122B7" w:rsidRPr="00B0010E" w:rsidTr="001122B7">
        <w:trPr>
          <w:trHeight w:val="687"/>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122B7" w:rsidRPr="00B0010E" w:rsidRDefault="001122B7" w:rsidP="00DC659D">
            <w:pPr>
              <w:jc w:val="center"/>
              <w:rPr>
                <w:rFonts w:ascii="Arial" w:hAnsi="Arial" w:cs="Arial"/>
                <w:b/>
                <w:color w:val="000000"/>
                <w:sz w:val="20"/>
                <w:szCs w:val="20"/>
              </w:rPr>
            </w:pPr>
            <w:r w:rsidRPr="00B0010E">
              <w:rPr>
                <w:rFonts w:ascii="Arial" w:hAnsi="Arial" w:cs="Arial"/>
                <w:b/>
                <w:color w:val="000000"/>
                <w:sz w:val="20"/>
                <w:szCs w:val="20"/>
              </w:rPr>
              <w:t>Eil.</w:t>
            </w:r>
          </w:p>
          <w:p w:rsidR="001122B7" w:rsidRPr="00B0010E" w:rsidRDefault="001122B7" w:rsidP="00DC659D">
            <w:pPr>
              <w:tabs>
                <w:tab w:val="left" w:pos="567"/>
              </w:tabs>
              <w:jc w:val="center"/>
              <w:rPr>
                <w:rFonts w:ascii="Arial" w:hAnsi="Arial" w:cs="Arial"/>
                <w:b/>
                <w:color w:val="000000"/>
                <w:sz w:val="20"/>
                <w:szCs w:val="20"/>
              </w:rPr>
            </w:pPr>
            <w:r w:rsidRPr="00B0010E">
              <w:rPr>
                <w:rFonts w:ascii="Arial" w:hAnsi="Arial" w:cs="Arial"/>
                <w:b/>
                <w:color w:val="000000"/>
                <w:sz w:val="20"/>
                <w:szCs w:val="20"/>
              </w:rPr>
              <w:t>Nr.</w:t>
            </w:r>
          </w:p>
        </w:tc>
        <w:tc>
          <w:tcPr>
            <w:tcW w:w="7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122B7" w:rsidRPr="00B0010E" w:rsidRDefault="001122B7" w:rsidP="002A48AB">
            <w:pPr>
              <w:jc w:val="center"/>
              <w:rPr>
                <w:rFonts w:ascii="Arial" w:hAnsi="Arial" w:cs="Arial"/>
                <w:b/>
                <w:color w:val="000000"/>
                <w:sz w:val="20"/>
                <w:szCs w:val="20"/>
              </w:rPr>
            </w:pPr>
            <w:r w:rsidRPr="00B0010E">
              <w:rPr>
                <w:rFonts w:ascii="Arial" w:hAnsi="Arial" w:cs="Arial"/>
                <w:b/>
                <w:color w:val="000000"/>
                <w:sz w:val="20"/>
                <w:szCs w:val="20"/>
              </w:rPr>
              <w:t>Parametra</w:t>
            </w:r>
            <w:r>
              <w:rPr>
                <w:rFonts w:ascii="Arial" w:hAnsi="Arial" w:cs="Arial"/>
                <w:b/>
                <w:color w:val="000000"/>
                <w:sz w:val="20"/>
                <w:szCs w:val="20"/>
              </w:rPr>
              <w:t>i</w:t>
            </w:r>
          </w:p>
        </w:tc>
        <w:tc>
          <w:tcPr>
            <w:tcW w:w="22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122B7" w:rsidRPr="00B0010E" w:rsidRDefault="001122B7" w:rsidP="002A48AB">
            <w:pPr>
              <w:spacing w:after="0" w:line="240" w:lineRule="auto"/>
              <w:jc w:val="center"/>
              <w:rPr>
                <w:rFonts w:ascii="Arial" w:hAnsi="Arial" w:cs="Arial"/>
                <w:bCs/>
                <w:i/>
                <w:iCs/>
                <w:color w:val="000000"/>
                <w:sz w:val="20"/>
                <w:szCs w:val="20"/>
              </w:rPr>
            </w:pPr>
            <w:r w:rsidRPr="00B0010E">
              <w:rPr>
                <w:rFonts w:ascii="Arial" w:hAnsi="Arial" w:cs="Arial"/>
                <w:b/>
                <w:color w:val="000000"/>
                <w:sz w:val="20"/>
                <w:szCs w:val="20"/>
              </w:rPr>
              <w:t>Reikalaujam</w:t>
            </w:r>
            <w:r>
              <w:rPr>
                <w:rFonts w:ascii="Arial" w:hAnsi="Arial" w:cs="Arial"/>
                <w:b/>
                <w:color w:val="000000"/>
                <w:sz w:val="20"/>
                <w:szCs w:val="20"/>
              </w:rPr>
              <w:t>os</w:t>
            </w:r>
            <w:r w:rsidRPr="00B0010E">
              <w:rPr>
                <w:rFonts w:ascii="Arial" w:hAnsi="Arial" w:cs="Arial"/>
                <w:b/>
                <w:color w:val="000000"/>
                <w:sz w:val="20"/>
                <w:szCs w:val="20"/>
              </w:rPr>
              <w:t xml:space="preserve"> </w:t>
            </w:r>
            <w:r>
              <w:rPr>
                <w:rFonts w:ascii="Arial" w:hAnsi="Arial" w:cs="Arial"/>
                <w:b/>
                <w:color w:val="000000"/>
                <w:sz w:val="20"/>
                <w:szCs w:val="20"/>
              </w:rPr>
              <w:t>charakteristikos</w:t>
            </w:r>
            <w:r w:rsidRPr="00B0010E">
              <w:rPr>
                <w:rFonts w:ascii="Arial" w:hAnsi="Arial" w:cs="Arial"/>
                <w:bCs/>
                <w:i/>
                <w:iCs/>
                <w:color w:val="000000"/>
                <w:sz w:val="20"/>
                <w:szCs w:val="20"/>
              </w:rPr>
              <w:t xml:space="preserve"> </w:t>
            </w:r>
          </w:p>
        </w:tc>
        <w:tc>
          <w:tcPr>
            <w:tcW w:w="1740" w:type="pct"/>
            <w:tcBorders>
              <w:top w:val="single" w:sz="4" w:space="0" w:color="auto"/>
              <w:left w:val="single" w:sz="4" w:space="0" w:color="auto"/>
              <w:bottom w:val="single" w:sz="4" w:space="0" w:color="auto"/>
              <w:right w:val="single" w:sz="4" w:space="0" w:color="auto"/>
            </w:tcBorders>
            <w:shd w:val="clear" w:color="auto" w:fill="FFFFFF"/>
          </w:tcPr>
          <w:p w:rsidR="001122B7" w:rsidRDefault="001122B7" w:rsidP="002A48AB">
            <w:pPr>
              <w:spacing w:after="0" w:line="240" w:lineRule="auto"/>
              <w:jc w:val="center"/>
              <w:rPr>
                <w:rFonts w:ascii="Arial" w:hAnsi="Arial" w:cs="Arial"/>
                <w:b/>
                <w:color w:val="000000"/>
                <w:sz w:val="20"/>
                <w:szCs w:val="20"/>
              </w:rPr>
            </w:pPr>
          </w:p>
          <w:p w:rsidR="001122B7" w:rsidRDefault="001122B7" w:rsidP="002A48AB">
            <w:pPr>
              <w:spacing w:after="0" w:line="240" w:lineRule="auto"/>
              <w:jc w:val="center"/>
              <w:rPr>
                <w:rFonts w:ascii="Arial" w:hAnsi="Arial" w:cs="Arial"/>
                <w:b/>
                <w:color w:val="000000"/>
                <w:sz w:val="20"/>
                <w:szCs w:val="20"/>
              </w:rPr>
            </w:pPr>
          </w:p>
          <w:p w:rsidR="001122B7" w:rsidRPr="001122B7" w:rsidRDefault="001122B7" w:rsidP="002A48AB">
            <w:pPr>
              <w:spacing w:after="0" w:line="240" w:lineRule="auto"/>
              <w:jc w:val="center"/>
              <w:rPr>
                <w:rFonts w:ascii="Arial" w:hAnsi="Arial" w:cs="Arial"/>
                <w:b/>
                <w:color w:val="FF0000"/>
                <w:sz w:val="20"/>
                <w:szCs w:val="20"/>
              </w:rPr>
            </w:pPr>
            <w:r w:rsidRPr="001122B7">
              <w:rPr>
                <w:rFonts w:ascii="Arial" w:hAnsi="Arial" w:cs="Arial"/>
                <w:b/>
                <w:color w:val="FF0000"/>
                <w:sz w:val="20"/>
                <w:szCs w:val="20"/>
              </w:rPr>
              <w:t xml:space="preserve">Tiekėjo pastabos </w:t>
            </w:r>
          </w:p>
        </w:tc>
      </w:tr>
      <w:tr w:rsidR="001122B7" w:rsidRPr="00B0010E" w:rsidTr="001122B7">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jc w:val="center"/>
              <w:rPr>
                <w:rFonts w:ascii="Arial" w:hAnsi="Arial" w:cs="Arial"/>
                <w:sz w:val="20"/>
                <w:szCs w:val="20"/>
              </w:rPr>
            </w:pPr>
            <w:r w:rsidRPr="00B0010E">
              <w:rPr>
                <w:rFonts w:ascii="Arial" w:hAnsi="Arial" w:cs="Arial"/>
                <w:sz w:val="20"/>
                <w:szCs w:val="20"/>
              </w:rPr>
              <w:t>1.</w:t>
            </w:r>
          </w:p>
        </w:tc>
        <w:tc>
          <w:tcPr>
            <w:tcW w:w="793" w:type="pct"/>
            <w:tcBorders>
              <w:top w:val="single" w:sz="4" w:space="0" w:color="auto"/>
              <w:left w:val="single" w:sz="4" w:space="0" w:color="auto"/>
              <w:bottom w:val="single" w:sz="4" w:space="0" w:color="auto"/>
              <w:right w:val="single" w:sz="4" w:space="0" w:color="auto"/>
            </w:tcBorders>
          </w:tcPr>
          <w:p w:rsidR="001122B7" w:rsidRPr="00B0010E" w:rsidRDefault="001122B7" w:rsidP="00DC659D">
            <w:pPr>
              <w:spacing w:after="0" w:line="360" w:lineRule="auto"/>
              <w:rPr>
                <w:rFonts w:ascii="Arial" w:hAnsi="Arial" w:cs="Arial"/>
                <w:bCs/>
                <w:sz w:val="20"/>
                <w:szCs w:val="20"/>
                <w:lang w:eastAsia="lt-LT"/>
              </w:rPr>
            </w:pPr>
            <w:r w:rsidRPr="00B0010E">
              <w:rPr>
                <w:rFonts w:ascii="Arial" w:hAnsi="Arial" w:cs="Arial"/>
                <w:bCs/>
                <w:sz w:val="20"/>
                <w:szCs w:val="20"/>
                <w:lang w:eastAsia="lt-LT"/>
              </w:rPr>
              <w:t>Matmenys (ilgis x gylis x aukštis), mm</w:t>
            </w:r>
          </w:p>
        </w:tc>
        <w:tc>
          <w:tcPr>
            <w:tcW w:w="2259" w:type="pct"/>
            <w:gridSpan w:val="2"/>
            <w:tcBorders>
              <w:top w:val="single" w:sz="4" w:space="0" w:color="auto"/>
              <w:left w:val="single" w:sz="4" w:space="0" w:color="auto"/>
              <w:bottom w:val="single" w:sz="4" w:space="0" w:color="auto"/>
              <w:right w:val="single" w:sz="4" w:space="0" w:color="auto"/>
            </w:tcBorders>
          </w:tcPr>
          <w:p w:rsidR="001122B7" w:rsidRPr="00B0010E" w:rsidRDefault="001122B7" w:rsidP="00DC659D">
            <w:pPr>
              <w:rPr>
                <w:rFonts w:ascii="Arial" w:hAnsi="Arial" w:cs="Arial"/>
                <w:sz w:val="20"/>
                <w:szCs w:val="20"/>
                <w:lang w:eastAsia="lt-LT"/>
              </w:rPr>
            </w:pPr>
            <w:r w:rsidRPr="00B0010E">
              <w:rPr>
                <w:rFonts w:ascii="Arial" w:hAnsi="Arial" w:cs="Arial"/>
                <w:sz w:val="20"/>
                <w:szCs w:val="20"/>
                <w:lang w:eastAsia="lt-LT"/>
              </w:rPr>
              <w:t>510x580x800 (±20 mm)</w:t>
            </w:r>
          </w:p>
        </w:tc>
        <w:tc>
          <w:tcPr>
            <w:tcW w:w="1740" w:type="pct"/>
            <w:tcBorders>
              <w:top w:val="single" w:sz="4" w:space="0" w:color="auto"/>
              <w:left w:val="single" w:sz="4" w:space="0" w:color="auto"/>
              <w:bottom w:val="single" w:sz="4" w:space="0" w:color="auto"/>
              <w:right w:val="single" w:sz="4" w:space="0" w:color="auto"/>
            </w:tcBorders>
          </w:tcPr>
          <w:p w:rsidR="001122B7" w:rsidRPr="00B0010E" w:rsidRDefault="001122B7" w:rsidP="00DC659D">
            <w:pPr>
              <w:rPr>
                <w:rFonts w:ascii="Arial" w:hAnsi="Arial" w:cs="Arial"/>
                <w:sz w:val="20"/>
                <w:szCs w:val="20"/>
                <w:lang w:eastAsia="lt-LT"/>
              </w:rPr>
            </w:pPr>
          </w:p>
        </w:tc>
      </w:tr>
      <w:tr w:rsidR="001122B7" w:rsidRPr="00B0010E" w:rsidTr="001122B7">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jc w:val="center"/>
              <w:rPr>
                <w:rFonts w:ascii="Arial" w:hAnsi="Arial" w:cs="Arial"/>
                <w:sz w:val="20"/>
                <w:szCs w:val="20"/>
              </w:rPr>
            </w:pPr>
            <w:r w:rsidRPr="00B0010E">
              <w:rPr>
                <w:rFonts w:ascii="Arial" w:hAnsi="Arial" w:cs="Arial"/>
                <w:sz w:val="20"/>
                <w:szCs w:val="20"/>
              </w:rPr>
              <w:t>2.</w:t>
            </w:r>
          </w:p>
        </w:tc>
        <w:tc>
          <w:tcPr>
            <w:tcW w:w="793" w:type="pct"/>
            <w:tcBorders>
              <w:top w:val="single" w:sz="4" w:space="0" w:color="auto"/>
              <w:left w:val="single" w:sz="4" w:space="0" w:color="auto"/>
              <w:bottom w:val="single" w:sz="4" w:space="0" w:color="auto"/>
              <w:right w:val="single" w:sz="4" w:space="0" w:color="auto"/>
            </w:tcBorders>
          </w:tcPr>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Pr="00B0010E" w:rsidRDefault="001122B7" w:rsidP="00DC659D">
            <w:pPr>
              <w:autoSpaceDE w:val="0"/>
              <w:autoSpaceDN w:val="0"/>
              <w:adjustRightInd w:val="0"/>
              <w:spacing w:after="0" w:line="360" w:lineRule="auto"/>
              <w:rPr>
                <w:rFonts w:ascii="Arial" w:hAnsi="Arial" w:cs="Arial"/>
                <w:bCs/>
                <w:sz w:val="20"/>
                <w:szCs w:val="20"/>
                <w:lang w:eastAsia="lt-LT"/>
              </w:rPr>
            </w:pPr>
            <w:r w:rsidRPr="00B0010E">
              <w:rPr>
                <w:rFonts w:ascii="Arial" w:hAnsi="Arial" w:cs="Arial"/>
                <w:bCs/>
                <w:sz w:val="20"/>
                <w:szCs w:val="20"/>
                <w:lang w:eastAsia="lt-LT"/>
              </w:rPr>
              <w:t>Reikalavimai kėdės konstrukcijai</w:t>
            </w:r>
          </w:p>
        </w:tc>
        <w:tc>
          <w:tcPr>
            <w:tcW w:w="2259" w:type="pct"/>
            <w:gridSpan w:val="2"/>
            <w:tcBorders>
              <w:top w:val="single" w:sz="4" w:space="0" w:color="auto"/>
              <w:left w:val="single" w:sz="4" w:space="0" w:color="auto"/>
              <w:bottom w:val="single" w:sz="4" w:space="0" w:color="auto"/>
              <w:right w:val="single" w:sz="4" w:space="0" w:color="auto"/>
            </w:tcBorders>
          </w:tcPr>
          <w:p w:rsidR="001122B7" w:rsidRPr="00B0010E" w:rsidRDefault="001122B7" w:rsidP="002A48AB">
            <w:pPr>
              <w:jc w:val="both"/>
              <w:rPr>
                <w:rFonts w:ascii="Arial" w:hAnsi="Arial" w:cs="Arial"/>
                <w:sz w:val="20"/>
                <w:szCs w:val="20"/>
              </w:rPr>
            </w:pPr>
            <w:r w:rsidRPr="00B0010E">
              <w:rPr>
                <w:rFonts w:ascii="Arial" w:hAnsi="Arial" w:cs="Arial"/>
                <w:sz w:val="20"/>
                <w:szCs w:val="20"/>
              </w:rPr>
              <w:t xml:space="preserve">Krėslas  turi būti atlošo, sėdynės ir </w:t>
            </w:r>
            <w:proofErr w:type="spellStart"/>
            <w:r w:rsidRPr="00B0010E">
              <w:rPr>
                <w:rFonts w:ascii="Arial" w:hAnsi="Arial" w:cs="Arial"/>
                <w:sz w:val="20"/>
                <w:szCs w:val="20"/>
              </w:rPr>
              <w:t>porankių</w:t>
            </w:r>
            <w:proofErr w:type="spellEnd"/>
            <w:r w:rsidRPr="00B0010E">
              <w:rPr>
                <w:rFonts w:ascii="Arial" w:hAnsi="Arial" w:cs="Arial"/>
                <w:sz w:val="20"/>
                <w:szCs w:val="20"/>
              </w:rPr>
              <w:t xml:space="preserve"> vientisai sujungtas poliuretano liejinys, iš visų pusių apsiūtas/ klijuotas audiniu. </w:t>
            </w:r>
          </w:p>
          <w:p w:rsidR="001122B7" w:rsidRPr="00B0010E" w:rsidRDefault="001122B7" w:rsidP="002A48AB">
            <w:pPr>
              <w:pStyle w:val="Sraopastraipa"/>
              <w:numPr>
                <w:ilvl w:val="0"/>
                <w:numId w:val="32"/>
              </w:numPr>
              <w:jc w:val="both"/>
              <w:rPr>
                <w:rFonts w:ascii="Arial" w:hAnsi="Arial" w:cs="Arial"/>
                <w:sz w:val="20"/>
                <w:szCs w:val="20"/>
              </w:rPr>
            </w:pPr>
            <w:r w:rsidRPr="00B0010E">
              <w:rPr>
                <w:rFonts w:ascii="Arial" w:hAnsi="Arial" w:cs="Arial"/>
                <w:sz w:val="20"/>
                <w:szCs w:val="20"/>
              </w:rPr>
              <w:t xml:space="preserve">Atlošas turi būti lenktos formos-apgaubiantis sėdimąją dalį. </w:t>
            </w:r>
          </w:p>
          <w:p w:rsidR="001122B7" w:rsidRPr="00B0010E" w:rsidRDefault="001122B7" w:rsidP="002A48AB">
            <w:pPr>
              <w:pStyle w:val="Sraopastraipa"/>
              <w:numPr>
                <w:ilvl w:val="0"/>
                <w:numId w:val="32"/>
              </w:numPr>
              <w:jc w:val="both"/>
              <w:rPr>
                <w:rFonts w:ascii="Arial" w:hAnsi="Arial" w:cs="Arial"/>
                <w:sz w:val="20"/>
                <w:szCs w:val="20"/>
              </w:rPr>
            </w:pPr>
            <w:r w:rsidRPr="00B0010E">
              <w:rPr>
                <w:rFonts w:ascii="Arial" w:hAnsi="Arial" w:cs="Arial"/>
                <w:sz w:val="20"/>
                <w:szCs w:val="20"/>
              </w:rPr>
              <w:t xml:space="preserve">Atlošas  turi būti vientisai, žemėjančia linija pereinantis į minimalius </w:t>
            </w:r>
            <w:proofErr w:type="spellStart"/>
            <w:r w:rsidRPr="00B0010E">
              <w:rPr>
                <w:rFonts w:ascii="Arial" w:hAnsi="Arial" w:cs="Arial"/>
                <w:sz w:val="20"/>
                <w:szCs w:val="20"/>
              </w:rPr>
              <w:t>porankius</w:t>
            </w:r>
            <w:proofErr w:type="spellEnd"/>
            <w:r w:rsidRPr="00B0010E">
              <w:rPr>
                <w:rFonts w:ascii="Arial" w:hAnsi="Arial" w:cs="Arial"/>
                <w:sz w:val="20"/>
                <w:szCs w:val="20"/>
              </w:rPr>
              <w:t xml:space="preserve"> ir užsibaigiantis sėdimosios dalies priekyje. </w:t>
            </w:r>
          </w:p>
          <w:p w:rsidR="001122B7" w:rsidRPr="00B0010E" w:rsidRDefault="001122B7" w:rsidP="002A48AB">
            <w:pPr>
              <w:pStyle w:val="Sraopastraipa"/>
              <w:numPr>
                <w:ilvl w:val="0"/>
                <w:numId w:val="32"/>
              </w:numPr>
              <w:jc w:val="both"/>
              <w:rPr>
                <w:rFonts w:ascii="Arial" w:hAnsi="Arial" w:cs="Arial"/>
                <w:sz w:val="20"/>
                <w:szCs w:val="20"/>
              </w:rPr>
            </w:pPr>
            <w:r w:rsidRPr="00B0010E">
              <w:rPr>
                <w:rFonts w:ascii="Arial" w:hAnsi="Arial" w:cs="Arial"/>
                <w:sz w:val="20"/>
                <w:szCs w:val="20"/>
              </w:rPr>
              <w:t xml:space="preserve">Krėslo sėdimoji dalis turi turėti atskirai įstatomą pagalvėlę, kurios storis turi būti 40 mm (± 5 mm). </w:t>
            </w:r>
          </w:p>
          <w:p w:rsidR="001122B7" w:rsidRPr="00B0010E" w:rsidRDefault="001122B7" w:rsidP="002A48AB">
            <w:pPr>
              <w:pStyle w:val="Sraopastraipa"/>
              <w:numPr>
                <w:ilvl w:val="0"/>
                <w:numId w:val="32"/>
              </w:numPr>
              <w:jc w:val="both"/>
              <w:rPr>
                <w:rFonts w:ascii="Arial" w:hAnsi="Arial" w:cs="Arial"/>
                <w:sz w:val="20"/>
                <w:szCs w:val="20"/>
              </w:rPr>
            </w:pPr>
            <w:r w:rsidRPr="00B0010E">
              <w:rPr>
                <w:rFonts w:ascii="Arial" w:hAnsi="Arial" w:cs="Arial"/>
                <w:sz w:val="20"/>
                <w:szCs w:val="20"/>
              </w:rPr>
              <w:t>Krėslo keturių kojų rėmas turi būti gaminamas  iš  medžio kompozito, plastiko,  ar lygiavertės medžiagos</w:t>
            </w:r>
          </w:p>
          <w:p w:rsidR="001122B7" w:rsidRPr="00B0010E" w:rsidRDefault="001122B7" w:rsidP="002A48AB">
            <w:pPr>
              <w:pStyle w:val="Sraopastraipa"/>
              <w:numPr>
                <w:ilvl w:val="0"/>
                <w:numId w:val="32"/>
              </w:numPr>
              <w:jc w:val="both"/>
              <w:rPr>
                <w:rFonts w:ascii="Arial" w:hAnsi="Arial" w:cs="Arial"/>
                <w:sz w:val="20"/>
                <w:szCs w:val="20"/>
              </w:rPr>
            </w:pPr>
            <w:r w:rsidRPr="00B0010E">
              <w:rPr>
                <w:rFonts w:ascii="Arial" w:hAnsi="Arial" w:cs="Arial"/>
                <w:sz w:val="20"/>
                <w:szCs w:val="20"/>
              </w:rPr>
              <w:t>Krėslo kojos turi būti juodos spalvos.</w:t>
            </w:r>
          </w:p>
          <w:p w:rsidR="001122B7" w:rsidRPr="00B0010E" w:rsidRDefault="001122B7" w:rsidP="002A48AB">
            <w:pPr>
              <w:pStyle w:val="Sraopastraipa"/>
              <w:numPr>
                <w:ilvl w:val="0"/>
                <w:numId w:val="32"/>
              </w:numPr>
              <w:jc w:val="both"/>
              <w:rPr>
                <w:rFonts w:ascii="Arial" w:hAnsi="Arial" w:cs="Arial"/>
                <w:sz w:val="20"/>
                <w:szCs w:val="20"/>
              </w:rPr>
            </w:pPr>
            <w:r w:rsidRPr="00B0010E">
              <w:rPr>
                <w:rFonts w:ascii="Arial" w:hAnsi="Arial" w:cs="Arial"/>
                <w:sz w:val="20"/>
                <w:szCs w:val="20"/>
              </w:rPr>
              <w:t>Kojos turi būti apvalintomis briaunomis, siaurėjančios į apačią.</w:t>
            </w:r>
          </w:p>
          <w:p w:rsidR="001122B7" w:rsidRPr="00B0010E" w:rsidRDefault="001122B7" w:rsidP="00DC659D">
            <w:pPr>
              <w:rPr>
                <w:rFonts w:ascii="Arial" w:hAnsi="Arial" w:cs="Arial"/>
                <w:sz w:val="20"/>
                <w:szCs w:val="20"/>
              </w:rPr>
            </w:pPr>
            <w:r w:rsidRPr="00B0010E">
              <w:rPr>
                <w:rFonts w:ascii="Arial" w:hAnsi="Arial" w:cs="Arial"/>
                <w:sz w:val="20"/>
                <w:szCs w:val="20"/>
              </w:rPr>
              <w:t>Kojos turi turėti apsaugas nuo grindų subraižymo.</w:t>
            </w:r>
          </w:p>
        </w:tc>
        <w:tc>
          <w:tcPr>
            <w:tcW w:w="1740" w:type="pct"/>
            <w:tcBorders>
              <w:top w:val="single" w:sz="4" w:space="0" w:color="auto"/>
              <w:left w:val="single" w:sz="4" w:space="0" w:color="auto"/>
              <w:bottom w:val="single" w:sz="4" w:space="0" w:color="auto"/>
              <w:right w:val="single" w:sz="4" w:space="0" w:color="auto"/>
            </w:tcBorders>
          </w:tcPr>
          <w:p w:rsidR="001122B7" w:rsidRPr="00B0010E" w:rsidRDefault="001122B7" w:rsidP="002A48AB">
            <w:pPr>
              <w:jc w:val="both"/>
              <w:rPr>
                <w:rFonts w:ascii="Arial" w:hAnsi="Arial" w:cs="Arial"/>
                <w:sz w:val="20"/>
                <w:szCs w:val="20"/>
              </w:rPr>
            </w:pPr>
          </w:p>
        </w:tc>
      </w:tr>
      <w:tr w:rsidR="001122B7" w:rsidRPr="00B0010E" w:rsidTr="001122B7">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jc w:val="center"/>
              <w:rPr>
                <w:rFonts w:ascii="Arial" w:hAnsi="Arial" w:cs="Arial"/>
                <w:sz w:val="20"/>
                <w:szCs w:val="20"/>
              </w:rPr>
            </w:pPr>
            <w:r w:rsidRPr="00B0010E">
              <w:rPr>
                <w:rFonts w:ascii="Arial" w:hAnsi="Arial" w:cs="Arial"/>
                <w:sz w:val="20"/>
                <w:szCs w:val="20"/>
              </w:rPr>
              <w:t>3.</w:t>
            </w:r>
          </w:p>
        </w:tc>
        <w:tc>
          <w:tcPr>
            <w:tcW w:w="793" w:type="pct"/>
            <w:tcBorders>
              <w:top w:val="single" w:sz="4" w:space="0" w:color="auto"/>
              <w:left w:val="single" w:sz="4" w:space="0" w:color="auto"/>
              <w:bottom w:val="single" w:sz="4" w:space="0" w:color="auto"/>
              <w:right w:val="single" w:sz="4" w:space="0" w:color="auto"/>
            </w:tcBorders>
          </w:tcPr>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Pr="00B0010E" w:rsidRDefault="001122B7" w:rsidP="00DC659D">
            <w:pPr>
              <w:autoSpaceDE w:val="0"/>
              <w:autoSpaceDN w:val="0"/>
              <w:adjustRightInd w:val="0"/>
              <w:spacing w:after="0" w:line="360" w:lineRule="auto"/>
              <w:rPr>
                <w:rFonts w:ascii="Arial" w:hAnsi="Arial" w:cs="Arial"/>
                <w:bCs/>
                <w:sz w:val="20"/>
                <w:szCs w:val="20"/>
                <w:lang w:eastAsia="lt-LT"/>
              </w:rPr>
            </w:pPr>
            <w:r w:rsidRPr="00B0010E">
              <w:rPr>
                <w:rFonts w:ascii="Arial" w:hAnsi="Arial" w:cs="Arial"/>
                <w:bCs/>
                <w:sz w:val="20"/>
                <w:szCs w:val="20"/>
                <w:lang w:eastAsia="lt-LT"/>
              </w:rPr>
              <w:t>Reikalavimai audiniui</w:t>
            </w:r>
          </w:p>
        </w:tc>
        <w:tc>
          <w:tcPr>
            <w:tcW w:w="2259" w:type="pct"/>
            <w:gridSpan w:val="2"/>
            <w:tcBorders>
              <w:top w:val="single" w:sz="4" w:space="0" w:color="auto"/>
              <w:left w:val="single" w:sz="4" w:space="0" w:color="auto"/>
              <w:bottom w:val="single" w:sz="4" w:space="0" w:color="auto"/>
              <w:right w:val="single" w:sz="4" w:space="0" w:color="auto"/>
            </w:tcBorders>
          </w:tcPr>
          <w:p w:rsidR="001122B7" w:rsidRPr="00B0010E" w:rsidRDefault="001122B7" w:rsidP="002A48AB">
            <w:pPr>
              <w:pStyle w:val="Sraopastraipa"/>
              <w:numPr>
                <w:ilvl w:val="0"/>
                <w:numId w:val="33"/>
              </w:numPr>
              <w:ind w:left="442"/>
              <w:jc w:val="both"/>
              <w:rPr>
                <w:rFonts w:ascii="Arial" w:hAnsi="Arial" w:cs="Arial"/>
                <w:sz w:val="20"/>
                <w:szCs w:val="20"/>
              </w:rPr>
            </w:pPr>
            <w:r>
              <w:rPr>
                <w:rFonts w:ascii="Arial" w:hAnsi="Arial" w:cs="Arial"/>
                <w:sz w:val="20"/>
                <w:szCs w:val="20"/>
              </w:rPr>
              <w:t>Kokybės parametrai:</w:t>
            </w:r>
            <w:r w:rsidRPr="00B0010E">
              <w:rPr>
                <w:rFonts w:ascii="Arial" w:hAnsi="Arial" w:cs="Arial"/>
                <w:sz w:val="20"/>
                <w:szCs w:val="20"/>
              </w:rPr>
              <w:t xml:space="preserve"> 100%  poli</w:t>
            </w:r>
            <w:r>
              <w:rPr>
                <w:rFonts w:ascii="Arial" w:hAnsi="Arial" w:cs="Arial"/>
                <w:sz w:val="20"/>
                <w:szCs w:val="20"/>
              </w:rPr>
              <w:t>e</w:t>
            </w:r>
            <w:r w:rsidRPr="00B0010E">
              <w:rPr>
                <w:rFonts w:ascii="Arial" w:hAnsi="Arial" w:cs="Arial"/>
                <w:sz w:val="20"/>
                <w:szCs w:val="20"/>
              </w:rPr>
              <w:t>steris</w:t>
            </w:r>
            <w:r>
              <w:rPr>
                <w:rFonts w:ascii="Arial" w:hAnsi="Arial" w:cs="Arial"/>
                <w:sz w:val="20"/>
                <w:szCs w:val="20"/>
              </w:rPr>
              <w:t xml:space="preserve"> </w:t>
            </w:r>
            <w:r w:rsidRPr="00ED1BD7">
              <w:rPr>
                <w:rFonts w:ascii="Arial" w:hAnsi="Arial" w:cs="Arial"/>
                <w:sz w:val="20"/>
                <w:szCs w:val="20"/>
              </w:rPr>
              <w:t>ar lygiavertis</w:t>
            </w:r>
            <w:r w:rsidRPr="00B0010E">
              <w:rPr>
                <w:rFonts w:ascii="Arial" w:hAnsi="Arial" w:cs="Arial"/>
                <w:sz w:val="20"/>
                <w:szCs w:val="20"/>
              </w:rPr>
              <w:t>, 34</w:t>
            </w:r>
            <w:r>
              <w:rPr>
                <w:rFonts w:ascii="Arial" w:hAnsi="Arial" w:cs="Arial"/>
                <w:sz w:val="20"/>
                <w:szCs w:val="20"/>
              </w:rPr>
              <w:t>5</w:t>
            </w:r>
            <w:r w:rsidRPr="00B0010E">
              <w:rPr>
                <w:rFonts w:ascii="Arial" w:hAnsi="Arial" w:cs="Arial"/>
                <w:sz w:val="20"/>
                <w:szCs w:val="20"/>
              </w:rPr>
              <w:t xml:space="preserve"> (+/-10) g/m2</w:t>
            </w:r>
          </w:p>
          <w:p w:rsidR="001122B7" w:rsidRPr="00B0010E" w:rsidRDefault="001122B7" w:rsidP="002A48AB">
            <w:pPr>
              <w:pStyle w:val="Sraopastraipa"/>
              <w:numPr>
                <w:ilvl w:val="0"/>
                <w:numId w:val="33"/>
              </w:numPr>
              <w:ind w:left="442"/>
              <w:jc w:val="both"/>
              <w:rPr>
                <w:rFonts w:ascii="Arial" w:hAnsi="Arial" w:cs="Arial"/>
                <w:sz w:val="20"/>
                <w:szCs w:val="20"/>
              </w:rPr>
            </w:pPr>
            <w:r w:rsidRPr="00B0010E">
              <w:rPr>
                <w:rFonts w:ascii="Arial" w:hAnsi="Arial" w:cs="Arial"/>
                <w:sz w:val="20"/>
                <w:szCs w:val="20"/>
              </w:rPr>
              <w:t xml:space="preserve">Atsparumas trinčiai ne mažiau kaip 100000 ciklų pagal </w:t>
            </w:r>
            <w:proofErr w:type="spellStart"/>
            <w:r w:rsidRPr="00B0010E">
              <w:rPr>
                <w:rFonts w:ascii="Arial" w:hAnsi="Arial" w:cs="Arial"/>
                <w:sz w:val="20"/>
                <w:szCs w:val="20"/>
              </w:rPr>
              <w:t>Martindeilo</w:t>
            </w:r>
            <w:proofErr w:type="spellEnd"/>
            <w:r w:rsidRPr="00B0010E">
              <w:rPr>
                <w:rFonts w:ascii="Arial" w:hAnsi="Arial" w:cs="Arial"/>
                <w:sz w:val="20"/>
                <w:szCs w:val="20"/>
              </w:rPr>
              <w:t xml:space="preserve"> skalę.  </w:t>
            </w:r>
          </w:p>
          <w:p w:rsidR="001122B7" w:rsidRPr="00ED1BD7" w:rsidRDefault="001122B7" w:rsidP="002A48AB">
            <w:pPr>
              <w:pStyle w:val="Sraopastraipa"/>
              <w:numPr>
                <w:ilvl w:val="0"/>
                <w:numId w:val="33"/>
              </w:numPr>
              <w:ind w:left="442"/>
              <w:jc w:val="both"/>
              <w:rPr>
                <w:rFonts w:ascii="Arial" w:hAnsi="Arial" w:cs="Arial"/>
                <w:sz w:val="20"/>
                <w:szCs w:val="20"/>
              </w:rPr>
            </w:pPr>
            <w:r w:rsidRPr="00ED1BD7">
              <w:rPr>
                <w:rFonts w:ascii="Arial" w:hAnsi="Arial" w:cs="Arial"/>
                <w:b/>
                <w:sz w:val="20"/>
                <w:szCs w:val="20"/>
              </w:rPr>
              <w:t>Pirkimo objekto audinio spalva turi atitikti numatytą interjero spalvinę koncepciją.</w:t>
            </w:r>
            <w:r w:rsidRPr="00ED1BD7">
              <w:rPr>
                <w:rFonts w:ascii="Arial" w:eastAsia="Calibri" w:hAnsi="Arial" w:cs="Arial"/>
                <w:b/>
                <w:sz w:val="20"/>
                <w:szCs w:val="20"/>
              </w:rPr>
              <w:t xml:space="preserve"> Todėl perkančioji organizacija</w:t>
            </w:r>
            <w:r w:rsidRPr="00ED1BD7">
              <w:rPr>
                <w:rFonts w:ascii="Arial" w:hAnsi="Arial" w:cs="Arial"/>
                <w:b/>
                <w:sz w:val="20"/>
                <w:szCs w:val="20"/>
              </w:rPr>
              <w:t xml:space="preserve"> suteiks galimybę sutartu laiku apžiūrėti turimo audinio pavyzdžio spalvą ir atspalvį.</w:t>
            </w:r>
          </w:p>
          <w:p w:rsidR="001122B7" w:rsidRPr="00B0010E" w:rsidRDefault="001122B7" w:rsidP="00DC659D">
            <w:pPr>
              <w:rPr>
                <w:rFonts w:ascii="Arial" w:hAnsi="Arial" w:cs="Arial"/>
                <w:sz w:val="20"/>
                <w:szCs w:val="20"/>
              </w:rPr>
            </w:pPr>
          </w:p>
        </w:tc>
        <w:tc>
          <w:tcPr>
            <w:tcW w:w="1740" w:type="pct"/>
            <w:tcBorders>
              <w:top w:val="single" w:sz="4" w:space="0" w:color="auto"/>
              <w:left w:val="single" w:sz="4" w:space="0" w:color="auto"/>
              <w:bottom w:val="single" w:sz="4" w:space="0" w:color="auto"/>
              <w:right w:val="single" w:sz="4" w:space="0" w:color="auto"/>
            </w:tcBorders>
          </w:tcPr>
          <w:p w:rsidR="001122B7" w:rsidRDefault="001122B7" w:rsidP="002A48AB">
            <w:pPr>
              <w:pStyle w:val="Sraopastraipa"/>
              <w:numPr>
                <w:ilvl w:val="0"/>
                <w:numId w:val="33"/>
              </w:numPr>
              <w:ind w:left="442"/>
              <w:jc w:val="both"/>
              <w:rPr>
                <w:rFonts w:ascii="Arial" w:hAnsi="Arial" w:cs="Arial"/>
                <w:sz w:val="20"/>
                <w:szCs w:val="20"/>
              </w:rPr>
            </w:pPr>
          </w:p>
        </w:tc>
      </w:tr>
      <w:tr w:rsidR="001122B7" w:rsidRPr="00B0010E" w:rsidTr="001122B7">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rPr>
                <w:rFonts w:ascii="Arial" w:hAnsi="Arial" w:cs="Arial"/>
                <w:sz w:val="20"/>
                <w:szCs w:val="20"/>
              </w:rPr>
            </w:pPr>
            <w:r w:rsidRPr="00B0010E">
              <w:rPr>
                <w:rFonts w:ascii="Arial" w:hAnsi="Arial" w:cs="Arial"/>
                <w:sz w:val="20"/>
                <w:szCs w:val="20"/>
              </w:rPr>
              <w:t>4.</w:t>
            </w:r>
          </w:p>
        </w:tc>
        <w:tc>
          <w:tcPr>
            <w:tcW w:w="793" w:type="pct"/>
            <w:tcBorders>
              <w:top w:val="single" w:sz="4" w:space="0" w:color="auto"/>
              <w:left w:val="single" w:sz="4" w:space="0" w:color="auto"/>
              <w:bottom w:val="single" w:sz="4" w:space="0" w:color="auto"/>
              <w:right w:val="single" w:sz="4" w:space="0" w:color="auto"/>
            </w:tcBorders>
          </w:tcPr>
          <w:p w:rsidR="001122B7" w:rsidRPr="00B0010E" w:rsidRDefault="001122B7" w:rsidP="00DC659D">
            <w:pPr>
              <w:autoSpaceDE w:val="0"/>
              <w:autoSpaceDN w:val="0"/>
              <w:adjustRightInd w:val="0"/>
              <w:spacing w:after="0" w:line="360" w:lineRule="auto"/>
              <w:rPr>
                <w:rFonts w:ascii="Arial" w:hAnsi="Arial" w:cs="Arial"/>
                <w:bCs/>
                <w:sz w:val="20"/>
                <w:szCs w:val="20"/>
                <w:lang w:eastAsia="lt-LT"/>
              </w:rPr>
            </w:pPr>
            <w:r w:rsidRPr="00B0010E">
              <w:rPr>
                <w:rFonts w:ascii="Arial" w:hAnsi="Arial" w:cs="Arial"/>
                <w:bCs/>
                <w:sz w:val="20"/>
                <w:szCs w:val="20"/>
                <w:lang w:eastAsia="lt-LT"/>
              </w:rPr>
              <w:t xml:space="preserve">Gamintojo garantija </w:t>
            </w:r>
          </w:p>
        </w:tc>
        <w:tc>
          <w:tcPr>
            <w:tcW w:w="2259" w:type="pct"/>
            <w:gridSpan w:val="2"/>
            <w:tcBorders>
              <w:top w:val="single" w:sz="4" w:space="0" w:color="auto"/>
              <w:left w:val="single" w:sz="4" w:space="0" w:color="auto"/>
              <w:bottom w:val="single" w:sz="4" w:space="0" w:color="auto"/>
              <w:right w:val="single" w:sz="4" w:space="0" w:color="auto"/>
            </w:tcBorders>
          </w:tcPr>
          <w:p w:rsidR="001122B7" w:rsidRPr="00B0010E" w:rsidRDefault="001122B7" w:rsidP="00DC659D">
            <w:pPr>
              <w:rPr>
                <w:rFonts w:ascii="Arial" w:hAnsi="Arial" w:cs="Arial"/>
                <w:sz w:val="20"/>
                <w:szCs w:val="20"/>
              </w:rPr>
            </w:pPr>
            <w:r>
              <w:rPr>
                <w:rFonts w:ascii="Arial" w:hAnsi="Arial" w:cs="Arial"/>
                <w:bCs/>
                <w:sz w:val="20"/>
                <w:szCs w:val="20"/>
                <w:lang w:eastAsia="lt-LT"/>
              </w:rPr>
              <w:t>N</w:t>
            </w:r>
            <w:r w:rsidRPr="00B0010E">
              <w:rPr>
                <w:rFonts w:ascii="Arial" w:hAnsi="Arial" w:cs="Arial"/>
                <w:bCs/>
                <w:sz w:val="20"/>
                <w:szCs w:val="20"/>
                <w:lang w:eastAsia="lt-LT"/>
              </w:rPr>
              <w:t>e trumpesnė kaip 60 mėn.</w:t>
            </w:r>
          </w:p>
        </w:tc>
        <w:tc>
          <w:tcPr>
            <w:tcW w:w="1740" w:type="pct"/>
            <w:tcBorders>
              <w:top w:val="single" w:sz="4" w:space="0" w:color="auto"/>
              <w:left w:val="single" w:sz="4" w:space="0" w:color="auto"/>
              <w:bottom w:val="single" w:sz="4" w:space="0" w:color="auto"/>
              <w:right w:val="single" w:sz="4" w:space="0" w:color="auto"/>
            </w:tcBorders>
          </w:tcPr>
          <w:p w:rsidR="001122B7" w:rsidRDefault="001122B7" w:rsidP="00DC659D">
            <w:pPr>
              <w:rPr>
                <w:rFonts w:ascii="Arial" w:hAnsi="Arial" w:cs="Arial"/>
                <w:bCs/>
                <w:sz w:val="20"/>
                <w:szCs w:val="20"/>
                <w:lang w:eastAsia="lt-LT"/>
              </w:rPr>
            </w:pPr>
          </w:p>
        </w:tc>
      </w:tr>
      <w:tr w:rsidR="001122B7" w:rsidRPr="00B0010E" w:rsidTr="001122B7">
        <w:trPr>
          <w:trHeight w:val="3220"/>
        </w:trPr>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rPr>
                <w:rFonts w:ascii="Arial" w:hAnsi="Arial" w:cs="Arial"/>
                <w:sz w:val="20"/>
                <w:szCs w:val="20"/>
              </w:rPr>
            </w:pPr>
            <w:r w:rsidRPr="00B0010E">
              <w:rPr>
                <w:rFonts w:ascii="Arial" w:hAnsi="Arial" w:cs="Arial"/>
                <w:sz w:val="20"/>
                <w:szCs w:val="20"/>
              </w:rPr>
              <w:t>5.</w:t>
            </w:r>
          </w:p>
        </w:tc>
        <w:tc>
          <w:tcPr>
            <w:tcW w:w="793" w:type="pct"/>
            <w:tcBorders>
              <w:top w:val="single" w:sz="4" w:space="0" w:color="auto"/>
              <w:left w:val="single" w:sz="4" w:space="0" w:color="auto"/>
              <w:bottom w:val="single" w:sz="4" w:space="0" w:color="auto"/>
              <w:right w:val="single" w:sz="4" w:space="0" w:color="auto"/>
            </w:tcBorders>
          </w:tcPr>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Pr="00B0010E" w:rsidRDefault="001122B7" w:rsidP="00DC659D">
            <w:pPr>
              <w:autoSpaceDE w:val="0"/>
              <w:autoSpaceDN w:val="0"/>
              <w:adjustRightInd w:val="0"/>
              <w:spacing w:after="0" w:line="360" w:lineRule="auto"/>
              <w:rPr>
                <w:rFonts w:ascii="Arial" w:hAnsi="Arial" w:cs="Arial"/>
                <w:bCs/>
                <w:sz w:val="20"/>
                <w:szCs w:val="20"/>
                <w:lang w:eastAsia="lt-LT"/>
              </w:rPr>
            </w:pPr>
            <w:r w:rsidRPr="00B0010E">
              <w:rPr>
                <w:rFonts w:ascii="Arial" w:hAnsi="Arial" w:cs="Arial"/>
                <w:bCs/>
                <w:sz w:val="20"/>
                <w:szCs w:val="20"/>
                <w:lang w:eastAsia="lt-LT"/>
              </w:rPr>
              <w:t xml:space="preserve">Krėslo </w:t>
            </w:r>
            <w:proofErr w:type="spellStart"/>
            <w:r w:rsidRPr="00B0010E">
              <w:rPr>
                <w:rFonts w:ascii="Arial" w:hAnsi="Arial" w:cs="Arial"/>
                <w:bCs/>
                <w:sz w:val="20"/>
                <w:szCs w:val="20"/>
                <w:lang w:eastAsia="lt-LT"/>
              </w:rPr>
              <w:t>vizualizacija</w:t>
            </w:r>
            <w:proofErr w:type="spellEnd"/>
          </w:p>
        </w:tc>
        <w:tc>
          <w:tcPr>
            <w:tcW w:w="2259" w:type="pct"/>
            <w:gridSpan w:val="2"/>
            <w:tcBorders>
              <w:top w:val="single" w:sz="4" w:space="0" w:color="auto"/>
              <w:left w:val="single" w:sz="4" w:space="0" w:color="auto"/>
              <w:bottom w:val="single" w:sz="4" w:space="0" w:color="auto"/>
              <w:right w:val="single" w:sz="4" w:space="0" w:color="auto"/>
            </w:tcBorders>
          </w:tcPr>
          <w:p w:rsidR="001122B7" w:rsidRDefault="001122B7" w:rsidP="00DC659D">
            <w:pPr>
              <w:rPr>
                <w:rFonts w:ascii="Arial" w:hAnsi="Arial" w:cs="Arial"/>
                <w:bCs/>
                <w:sz w:val="20"/>
                <w:szCs w:val="20"/>
                <w:lang w:eastAsia="lt-LT"/>
              </w:rPr>
            </w:pPr>
            <w:r w:rsidRPr="00B0010E">
              <w:rPr>
                <w:rFonts w:ascii="Arial" w:hAnsi="Arial" w:cs="Arial"/>
                <w:bCs/>
                <w:noProof/>
                <w:sz w:val="20"/>
                <w:szCs w:val="20"/>
                <w:lang w:val="en-US"/>
              </w:rPr>
              <w:drawing>
                <wp:inline distT="0" distB="0" distL="0" distR="0">
                  <wp:extent cx="1304925" cy="1823085"/>
                  <wp:effectExtent l="0" t="0" r="9525" b="571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04925" cy="1823085"/>
                          </a:xfrm>
                          <a:prstGeom prst="rect">
                            <a:avLst/>
                          </a:prstGeom>
                          <a:noFill/>
                        </pic:spPr>
                      </pic:pic>
                    </a:graphicData>
                  </a:graphic>
                </wp:inline>
              </w:drawing>
            </w:r>
          </w:p>
          <w:p w:rsidR="001122B7" w:rsidRPr="00B0010E" w:rsidRDefault="001122B7" w:rsidP="00BA170A">
            <w:pPr>
              <w:rPr>
                <w:rFonts w:ascii="Arial" w:hAnsi="Arial" w:cs="Arial"/>
                <w:sz w:val="20"/>
                <w:szCs w:val="20"/>
              </w:rPr>
            </w:pPr>
            <w:r>
              <w:rPr>
                <w:rFonts w:ascii="Arial" w:hAnsi="Arial" w:cs="Arial"/>
                <w:bCs/>
                <w:noProof/>
                <w:sz w:val="20"/>
                <w:szCs w:val="20"/>
                <w:lang w:eastAsia="lt-LT"/>
              </w:rPr>
              <w:t xml:space="preserve">Gaminio vaizdo forma pateikiama </w:t>
            </w:r>
            <w:r>
              <w:rPr>
                <w:rFonts w:ascii="Arial" w:hAnsi="Arial" w:cs="Arial"/>
                <w:bCs/>
                <w:noProof/>
                <w:sz w:val="20"/>
                <w:szCs w:val="20"/>
                <w:lang w:eastAsia="lt-LT"/>
              </w:rPr>
              <w:lastRenderedPageBreak/>
              <w:t xml:space="preserve">įsivaizdavimo tikslais. </w:t>
            </w:r>
            <w:r w:rsidRPr="00B0010E">
              <w:rPr>
                <w:rFonts w:ascii="Arial" w:hAnsi="Arial" w:cs="Arial"/>
                <w:bCs/>
                <w:noProof/>
                <w:sz w:val="20"/>
                <w:szCs w:val="20"/>
                <w:lang w:eastAsia="lt-LT"/>
              </w:rPr>
              <w:t>Krėslas turi atitikti vizualizacijoje pateiktą dizainą</w:t>
            </w:r>
            <w:r>
              <w:rPr>
                <w:rFonts w:ascii="Arial" w:hAnsi="Arial" w:cs="Arial"/>
                <w:bCs/>
                <w:noProof/>
                <w:sz w:val="20"/>
                <w:szCs w:val="20"/>
                <w:lang w:eastAsia="lt-LT"/>
              </w:rPr>
              <w:t>. Rreikalavimai audinio spalvai  nurodyti 3 ir 6 p.</w:t>
            </w:r>
          </w:p>
        </w:tc>
        <w:tc>
          <w:tcPr>
            <w:tcW w:w="1740" w:type="pct"/>
            <w:tcBorders>
              <w:top w:val="single" w:sz="4" w:space="0" w:color="auto"/>
              <w:left w:val="single" w:sz="4" w:space="0" w:color="auto"/>
              <w:bottom w:val="single" w:sz="4" w:space="0" w:color="auto"/>
              <w:right w:val="single" w:sz="4" w:space="0" w:color="auto"/>
            </w:tcBorders>
          </w:tcPr>
          <w:p w:rsidR="001122B7" w:rsidRPr="00B0010E" w:rsidRDefault="001122B7" w:rsidP="00DC659D">
            <w:pPr>
              <w:rPr>
                <w:rFonts w:ascii="Arial" w:hAnsi="Arial" w:cs="Arial"/>
                <w:bCs/>
                <w:noProof/>
                <w:sz w:val="20"/>
                <w:szCs w:val="20"/>
                <w:lang w:val="en-US"/>
              </w:rPr>
            </w:pPr>
          </w:p>
        </w:tc>
      </w:tr>
      <w:tr w:rsidR="001122B7" w:rsidRPr="00B0010E" w:rsidTr="001122B7">
        <w:trPr>
          <w:trHeight w:val="3220"/>
        </w:trPr>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rPr>
                <w:rFonts w:ascii="Arial" w:hAnsi="Arial" w:cs="Arial"/>
                <w:sz w:val="20"/>
                <w:szCs w:val="20"/>
              </w:rPr>
            </w:pPr>
            <w:r w:rsidRPr="00B0010E">
              <w:rPr>
                <w:rFonts w:ascii="Arial" w:hAnsi="Arial" w:cs="Arial"/>
                <w:sz w:val="20"/>
                <w:szCs w:val="20"/>
              </w:rPr>
              <w:lastRenderedPageBreak/>
              <w:t>6.</w:t>
            </w:r>
          </w:p>
        </w:tc>
        <w:tc>
          <w:tcPr>
            <w:tcW w:w="793" w:type="pct"/>
            <w:tcBorders>
              <w:top w:val="single" w:sz="4" w:space="0" w:color="auto"/>
              <w:left w:val="single" w:sz="4" w:space="0" w:color="auto"/>
              <w:bottom w:val="single" w:sz="4" w:space="0" w:color="auto"/>
              <w:right w:val="single" w:sz="4" w:space="0" w:color="auto"/>
            </w:tcBorders>
          </w:tcPr>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Default="001122B7" w:rsidP="00DC659D">
            <w:pPr>
              <w:autoSpaceDE w:val="0"/>
              <w:autoSpaceDN w:val="0"/>
              <w:adjustRightInd w:val="0"/>
              <w:spacing w:after="0" w:line="360" w:lineRule="auto"/>
              <w:rPr>
                <w:rFonts w:ascii="Arial" w:hAnsi="Arial" w:cs="Arial"/>
                <w:bCs/>
                <w:sz w:val="20"/>
                <w:szCs w:val="20"/>
                <w:lang w:eastAsia="lt-LT"/>
              </w:rPr>
            </w:pPr>
          </w:p>
          <w:p w:rsidR="001122B7" w:rsidRPr="00B0010E" w:rsidRDefault="001122B7" w:rsidP="00DC659D">
            <w:pPr>
              <w:autoSpaceDE w:val="0"/>
              <w:autoSpaceDN w:val="0"/>
              <w:adjustRightInd w:val="0"/>
              <w:spacing w:after="0" w:line="360" w:lineRule="auto"/>
              <w:rPr>
                <w:rFonts w:ascii="Arial" w:hAnsi="Arial" w:cs="Arial"/>
                <w:bCs/>
                <w:sz w:val="20"/>
                <w:szCs w:val="20"/>
                <w:lang w:eastAsia="lt-LT"/>
              </w:rPr>
            </w:pPr>
            <w:r w:rsidRPr="00B0010E">
              <w:rPr>
                <w:rFonts w:ascii="Arial" w:hAnsi="Arial" w:cs="Arial"/>
                <w:bCs/>
                <w:sz w:val="20"/>
                <w:szCs w:val="20"/>
                <w:lang w:eastAsia="lt-LT"/>
              </w:rPr>
              <w:t xml:space="preserve">Audinio </w:t>
            </w:r>
            <w:proofErr w:type="spellStart"/>
            <w:r w:rsidRPr="00B0010E">
              <w:rPr>
                <w:rFonts w:ascii="Arial" w:hAnsi="Arial" w:cs="Arial"/>
                <w:bCs/>
                <w:sz w:val="20"/>
                <w:szCs w:val="20"/>
                <w:lang w:eastAsia="lt-LT"/>
              </w:rPr>
              <w:t>vizualizacija</w:t>
            </w:r>
            <w:proofErr w:type="spellEnd"/>
          </w:p>
        </w:tc>
        <w:tc>
          <w:tcPr>
            <w:tcW w:w="1511" w:type="pct"/>
            <w:tcBorders>
              <w:top w:val="single" w:sz="4" w:space="0" w:color="auto"/>
              <w:left w:val="single" w:sz="4" w:space="0" w:color="auto"/>
              <w:bottom w:val="single" w:sz="4" w:space="0" w:color="auto"/>
              <w:right w:val="single" w:sz="4" w:space="0" w:color="auto"/>
            </w:tcBorders>
          </w:tcPr>
          <w:p w:rsidR="001122B7" w:rsidRPr="00B0010E" w:rsidRDefault="001122B7" w:rsidP="00DC659D">
            <w:pPr>
              <w:rPr>
                <w:rFonts w:ascii="Arial" w:hAnsi="Arial" w:cs="Arial"/>
                <w:bCs/>
                <w:noProof/>
                <w:sz w:val="20"/>
                <w:szCs w:val="20"/>
                <w:lang w:eastAsia="lt-LT"/>
              </w:rPr>
            </w:pPr>
            <w:r w:rsidRPr="00B0010E">
              <w:rPr>
                <w:rFonts w:ascii="Arial" w:hAnsi="Arial" w:cs="Arial"/>
                <w:bCs/>
                <w:noProof/>
                <w:sz w:val="20"/>
                <w:szCs w:val="20"/>
                <w:lang w:val="en-US"/>
              </w:rPr>
              <w:drawing>
                <wp:inline distT="0" distB="0" distL="0" distR="0">
                  <wp:extent cx="3364515" cy="3240000"/>
                  <wp:effectExtent l="0" t="0" r="762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ssenger_creation_F403831C-A8D7-4BF6-957D-F623DE4B84DE.jpe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364515" cy="3240000"/>
                          </a:xfrm>
                          <a:prstGeom prst="rect">
                            <a:avLst/>
                          </a:prstGeom>
                        </pic:spPr>
                      </pic:pic>
                    </a:graphicData>
                  </a:graphic>
                </wp:inline>
              </w:drawing>
            </w:r>
          </w:p>
        </w:tc>
        <w:tc>
          <w:tcPr>
            <w:tcW w:w="749" w:type="pct"/>
            <w:tcBorders>
              <w:top w:val="single" w:sz="4" w:space="0" w:color="auto"/>
              <w:left w:val="single" w:sz="4" w:space="0" w:color="auto"/>
              <w:bottom w:val="single" w:sz="4" w:space="0" w:color="auto"/>
              <w:right w:val="single" w:sz="4" w:space="0" w:color="auto"/>
            </w:tcBorders>
          </w:tcPr>
          <w:p w:rsidR="001122B7" w:rsidRPr="00B0010E" w:rsidRDefault="001122B7" w:rsidP="00BA170A">
            <w:pPr>
              <w:rPr>
                <w:rFonts w:ascii="Arial" w:hAnsi="Arial" w:cs="Arial"/>
                <w:bCs/>
                <w:noProof/>
                <w:sz w:val="20"/>
                <w:szCs w:val="20"/>
                <w:lang w:eastAsia="lt-LT"/>
              </w:rPr>
            </w:pPr>
            <w:r>
              <w:rPr>
                <w:rFonts w:ascii="Arial" w:hAnsi="Arial" w:cs="Arial"/>
                <w:bCs/>
                <w:noProof/>
                <w:sz w:val="20"/>
                <w:szCs w:val="20"/>
                <w:lang w:eastAsia="lt-LT"/>
              </w:rPr>
              <w:t>Audinio vaizdas pateiktas įsivaizdavimo tikslais.</w:t>
            </w:r>
            <w:r w:rsidRPr="0036162D">
              <w:rPr>
                <w:rFonts w:ascii="Arial" w:eastAsia="Calibri" w:hAnsi="Arial" w:cs="Arial"/>
                <w:b/>
                <w:color w:val="FF0000"/>
                <w:sz w:val="20"/>
                <w:szCs w:val="20"/>
              </w:rPr>
              <w:t xml:space="preserve"> </w:t>
            </w:r>
            <w:r w:rsidRPr="00ED1BD7">
              <w:rPr>
                <w:rFonts w:ascii="Arial" w:eastAsia="Calibri" w:hAnsi="Arial" w:cs="Arial"/>
                <w:b/>
                <w:sz w:val="20"/>
                <w:szCs w:val="20"/>
              </w:rPr>
              <w:t>Perkančioji organizacija</w:t>
            </w:r>
            <w:r w:rsidRPr="00ED1BD7">
              <w:rPr>
                <w:rFonts w:ascii="Arial" w:hAnsi="Arial" w:cs="Arial"/>
                <w:b/>
                <w:sz w:val="20"/>
                <w:szCs w:val="20"/>
              </w:rPr>
              <w:t xml:space="preserve"> suteiks galimybę sutartu laiku apžiūrėti turimo audinio pavyzdžio spalvą ir atspalvį</w:t>
            </w:r>
          </w:p>
        </w:tc>
        <w:tc>
          <w:tcPr>
            <w:tcW w:w="1740" w:type="pct"/>
            <w:tcBorders>
              <w:top w:val="single" w:sz="4" w:space="0" w:color="auto"/>
              <w:left w:val="single" w:sz="4" w:space="0" w:color="auto"/>
              <w:bottom w:val="single" w:sz="4" w:space="0" w:color="auto"/>
              <w:right w:val="single" w:sz="4" w:space="0" w:color="auto"/>
            </w:tcBorders>
          </w:tcPr>
          <w:p w:rsidR="001122B7" w:rsidRDefault="001122B7" w:rsidP="00BA170A">
            <w:pPr>
              <w:rPr>
                <w:rFonts w:ascii="Arial" w:hAnsi="Arial" w:cs="Arial"/>
                <w:bCs/>
                <w:noProof/>
                <w:sz w:val="20"/>
                <w:szCs w:val="20"/>
                <w:lang w:eastAsia="lt-LT"/>
              </w:rPr>
            </w:pPr>
          </w:p>
        </w:tc>
      </w:tr>
      <w:tr w:rsidR="001122B7" w:rsidRPr="00B0010E" w:rsidTr="001122B7">
        <w:tc>
          <w:tcPr>
            <w:tcW w:w="207" w:type="pct"/>
            <w:tcBorders>
              <w:top w:val="single" w:sz="4" w:space="0" w:color="auto"/>
              <w:left w:val="single" w:sz="4" w:space="0" w:color="auto"/>
              <w:bottom w:val="single" w:sz="4" w:space="0" w:color="auto"/>
              <w:right w:val="single" w:sz="4" w:space="0" w:color="auto"/>
            </w:tcBorders>
            <w:vAlign w:val="center"/>
          </w:tcPr>
          <w:p w:rsidR="001122B7" w:rsidRPr="00B0010E" w:rsidRDefault="001122B7" w:rsidP="00DC659D">
            <w:pPr>
              <w:rPr>
                <w:rFonts w:ascii="Arial" w:hAnsi="Arial" w:cs="Arial"/>
                <w:sz w:val="20"/>
                <w:szCs w:val="20"/>
              </w:rPr>
            </w:pPr>
            <w:r>
              <w:rPr>
                <w:rFonts w:ascii="Arial" w:hAnsi="Arial" w:cs="Arial"/>
                <w:sz w:val="20"/>
                <w:szCs w:val="20"/>
              </w:rPr>
              <w:t>7</w:t>
            </w:r>
            <w:r w:rsidRPr="00B0010E">
              <w:rPr>
                <w:rFonts w:ascii="Arial" w:hAnsi="Arial" w:cs="Arial"/>
                <w:sz w:val="20"/>
                <w:szCs w:val="20"/>
              </w:rPr>
              <w:t>.</w:t>
            </w:r>
          </w:p>
        </w:tc>
        <w:tc>
          <w:tcPr>
            <w:tcW w:w="793" w:type="pct"/>
            <w:tcBorders>
              <w:top w:val="single" w:sz="4" w:space="0" w:color="auto"/>
              <w:left w:val="single" w:sz="4" w:space="0" w:color="auto"/>
              <w:bottom w:val="single" w:sz="4" w:space="0" w:color="auto"/>
              <w:right w:val="single" w:sz="4" w:space="0" w:color="auto"/>
            </w:tcBorders>
          </w:tcPr>
          <w:p w:rsidR="001122B7" w:rsidRPr="00B0010E" w:rsidRDefault="001122B7" w:rsidP="00DC659D">
            <w:pPr>
              <w:autoSpaceDE w:val="0"/>
              <w:autoSpaceDN w:val="0"/>
              <w:adjustRightInd w:val="0"/>
              <w:spacing w:after="0" w:line="360" w:lineRule="auto"/>
              <w:rPr>
                <w:rFonts w:ascii="Arial" w:hAnsi="Arial" w:cs="Arial"/>
                <w:bCs/>
                <w:sz w:val="20"/>
                <w:szCs w:val="20"/>
                <w:lang w:eastAsia="lt-LT"/>
              </w:rPr>
            </w:pPr>
            <w:r w:rsidRPr="00B0010E">
              <w:rPr>
                <w:rFonts w:ascii="Arial" w:hAnsi="Arial" w:cs="Arial"/>
                <w:bCs/>
                <w:sz w:val="20"/>
                <w:szCs w:val="20"/>
                <w:lang w:eastAsia="lt-LT"/>
              </w:rPr>
              <w:t>Reikalavimai nebuitiniams sėdimiesiems baldams (stiprumas, ilgalaikiškumas ir sauga)</w:t>
            </w:r>
          </w:p>
        </w:tc>
        <w:tc>
          <w:tcPr>
            <w:tcW w:w="2259" w:type="pct"/>
            <w:gridSpan w:val="2"/>
            <w:tcBorders>
              <w:top w:val="single" w:sz="4" w:space="0" w:color="auto"/>
              <w:left w:val="single" w:sz="4" w:space="0" w:color="auto"/>
              <w:bottom w:val="single" w:sz="4" w:space="0" w:color="auto"/>
              <w:right w:val="single" w:sz="4" w:space="0" w:color="auto"/>
            </w:tcBorders>
          </w:tcPr>
          <w:p w:rsidR="001122B7" w:rsidRPr="00B0010E" w:rsidRDefault="001122B7" w:rsidP="00C3130F">
            <w:pPr>
              <w:rPr>
                <w:rFonts w:ascii="Arial" w:hAnsi="Arial" w:cs="Arial"/>
                <w:sz w:val="20"/>
                <w:szCs w:val="20"/>
              </w:rPr>
            </w:pPr>
            <w:r w:rsidRPr="00B0010E">
              <w:rPr>
                <w:rFonts w:ascii="Arial" w:hAnsi="Arial" w:cs="Arial"/>
                <w:bCs/>
                <w:noProof/>
                <w:sz w:val="20"/>
                <w:szCs w:val="20"/>
                <w:lang w:eastAsia="lt-LT"/>
              </w:rPr>
              <w:t>Krėslas turi atitikti LST EN 16139:2013/AC:2013</w:t>
            </w:r>
            <w:r>
              <w:rPr>
                <w:rFonts w:ascii="Arial" w:hAnsi="Arial" w:cs="Arial"/>
                <w:bCs/>
                <w:noProof/>
                <w:sz w:val="20"/>
                <w:szCs w:val="20"/>
                <w:lang w:eastAsia="lt-LT"/>
              </w:rPr>
              <w:t xml:space="preserve"> </w:t>
            </w:r>
            <w:r w:rsidRPr="00B0010E">
              <w:rPr>
                <w:rFonts w:ascii="Arial" w:hAnsi="Arial" w:cs="Arial"/>
                <w:bCs/>
                <w:noProof/>
                <w:sz w:val="20"/>
                <w:szCs w:val="20"/>
                <w:lang w:eastAsia="lt-LT"/>
              </w:rPr>
              <w:t xml:space="preserve">ar lygiaverčius standartus. </w:t>
            </w:r>
            <w:r w:rsidRPr="00C3130F">
              <w:rPr>
                <w:rFonts w:ascii="Arial" w:hAnsi="Arial" w:cs="Arial"/>
                <w:b/>
                <w:bCs/>
                <w:i/>
                <w:noProof/>
                <w:sz w:val="20"/>
                <w:szCs w:val="20"/>
                <w:u w:val="single"/>
                <w:lang w:eastAsia="lt-LT"/>
              </w:rPr>
              <w:t>Kartu su pasiūlymu būtina pateikti tai įrodantį dokumentą.</w:t>
            </w:r>
            <w:r w:rsidRPr="00B0010E">
              <w:rPr>
                <w:rFonts w:ascii="Arial" w:hAnsi="Arial" w:cs="Arial"/>
                <w:bCs/>
                <w:noProof/>
                <w:sz w:val="20"/>
                <w:szCs w:val="20"/>
                <w:lang w:eastAsia="lt-LT"/>
              </w:rPr>
              <w:t xml:space="preserve"> </w:t>
            </w:r>
          </w:p>
        </w:tc>
        <w:tc>
          <w:tcPr>
            <w:tcW w:w="1740" w:type="pct"/>
            <w:tcBorders>
              <w:top w:val="single" w:sz="4" w:space="0" w:color="auto"/>
              <w:left w:val="single" w:sz="4" w:space="0" w:color="auto"/>
              <w:bottom w:val="single" w:sz="4" w:space="0" w:color="auto"/>
              <w:right w:val="single" w:sz="4" w:space="0" w:color="auto"/>
            </w:tcBorders>
          </w:tcPr>
          <w:p w:rsidR="001122B7" w:rsidRPr="00B0010E" w:rsidRDefault="001122B7" w:rsidP="00C3130F">
            <w:pPr>
              <w:rPr>
                <w:rFonts w:ascii="Arial" w:hAnsi="Arial" w:cs="Arial"/>
                <w:bCs/>
                <w:noProof/>
                <w:sz w:val="20"/>
                <w:szCs w:val="20"/>
                <w:lang w:eastAsia="lt-LT"/>
              </w:rPr>
            </w:pPr>
          </w:p>
        </w:tc>
      </w:tr>
    </w:tbl>
    <w:p w:rsidR="00B0010E" w:rsidRDefault="00B0010E" w:rsidP="004A0C48">
      <w:pPr>
        <w:spacing w:after="0" w:line="240" w:lineRule="auto"/>
        <w:ind w:firstLine="851"/>
        <w:jc w:val="right"/>
        <w:rPr>
          <w:rFonts w:ascii="Arial" w:eastAsia="Calibri" w:hAnsi="Arial" w:cs="Arial"/>
          <w:b/>
          <w:sz w:val="20"/>
          <w:szCs w:val="20"/>
        </w:rPr>
      </w:pPr>
    </w:p>
    <w:p w:rsidR="00B0010E" w:rsidRDefault="00B0010E" w:rsidP="004A0C48">
      <w:pPr>
        <w:spacing w:after="0" w:line="240" w:lineRule="auto"/>
        <w:ind w:firstLine="851"/>
        <w:jc w:val="right"/>
        <w:rPr>
          <w:rFonts w:ascii="Arial" w:eastAsia="Calibri" w:hAnsi="Arial" w:cs="Arial"/>
          <w:b/>
          <w:sz w:val="20"/>
          <w:szCs w:val="20"/>
        </w:rPr>
      </w:pPr>
    </w:p>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12354E96">
        <w:rPr>
          <w:rFonts w:ascii="Arial" w:hAnsi="Arial" w:cs="Arial"/>
          <w:sz w:val="20"/>
          <w:szCs w:val="20"/>
        </w:rPr>
        <w:t xml:space="preserve">4.1. </w:t>
      </w:r>
      <w:r w:rsidR="008B6B89" w:rsidRPr="12354E96">
        <w:rPr>
          <w:rFonts w:ascii="Arial" w:hAnsi="Arial" w:cs="Arial"/>
          <w:sz w:val="20"/>
          <w:szCs w:val="20"/>
        </w:rPr>
        <w:t xml:space="preserve">Pirkimui yra taikomi Aplinkos apsaugos kriterijai, vadovaujantis </w:t>
      </w:r>
      <w:hyperlink r:id="rId13">
        <w:r w:rsidR="0074753B" w:rsidRPr="12354E9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12354E96">
        <w:rPr>
          <w:rStyle w:val="normaltextrun"/>
          <w:rFonts w:ascii="Arial" w:hAnsi="Arial" w:cs="Arial"/>
          <w:color w:val="000000" w:themeColor="text1"/>
          <w:sz w:val="20"/>
          <w:szCs w:val="20"/>
        </w:rPr>
        <w:t xml:space="preserve">“ patvirtinto </w:t>
      </w:r>
      <w:hyperlink r:id="rId14">
        <w:r w:rsidR="0074753B" w:rsidRPr="12354E96">
          <w:rPr>
            <w:rStyle w:val="normaltextrun"/>
            <w:rFonts w:ascii="Arial" w:hAnsi="Arial" w:cs="Arial"/>
            <w:color w:val="0563C1"/>
            <w:sz w:val="20"/>
            <w:szCs w:val="20"/>
            <w:u w:val="single"/>
          </w:rPr>
          <w:t>Aplinkos apsaugos kriterijų taikymo, vykdant žaliuosius pirkimus, tvarkos aprašo</w:t>
        </w:r>
      </w:hyperlink>
      <w:r w:rsidR="008B6B89" w:rsidRPr="12354E96">
        <w:rPr>
          <w:rFonts w:ascii="Arial" w:hAnsi="Arial" w:cs="Arial"/>
          <w:sz w:val="20"/>
          <w:szCs w:val="20"/>
        </w:rPr>
        <w:t xml:space="preserve"> </w:t>
      </w:r>
      <w:r w:rsidR="00E609DF" w:rsidRPr="12354E96">
        <w:rPr>
          <w:rFonts w:ascii="Arial" w:hAnsi="Arial" w:cs="Arial"/>
          <w:sz w:val="20"/>
          <w:szCs w:val="20"/>
        </w:rPr>
        <w:t xml:space="preserve">(toliau – Aprašas) </w:t>
      </w:r>
      <w:r w:rsidR="008B6B89" w:rsidRPr="12354E96">
        <w:rPr>
          <w:rFonts w:ascii="Arial" w:hAnsi="Arial" w:cs="Arial"/>
          <w:sz w:val="20"/>
          <w:szCs w:val="20"/>
        </w:rPr>
        <w:t xml:space="preserve">II skyriaus </w:t>
      </w:r>
      <w:r w:rsidR="00C732CA" w:rsidRPr="12354E96">
        <w:rPr>
          <w:rStyle w:val="normaltextrun"/>
          <w:rFonts w:ascii="Arial" w:hAnsi="Arial" w:cs="Arial"/>
          <w:sz w:val="20"/>
          <w:szCs w:val="20"/>
        </w:rPr>
        <w:t>4.1 punktu</w:t>
      </w:r>
      <w:r w:rsidR="006863CD" w:rsidRPr="12354E96">
        <w:rPr>
          <w:rStyle w:val="normaltextrun"/>
          <w:rFonts w:ascii="Arial" w:hAnsi="Arial" w:cs="Arial"/>
          <w:sz w:val="20"/>
          <w:szCs w:val="20"/>
        </w:rPr>
        <w:t>,</w:t>
      </w:r>
      <w:r w:rsidR="47A063B3" w:rsidRPr="12354E96">
        <w:rPr>
          <w:rStyle w:val="normaltextrun"/>
          <w:rFonts w:ascii="Arial" w:hAnsi="Arial" w:cs="Arial"/>
          <w:sz w:val="20"/>
          <w:szCs w:val="20"/>
        </w:rPr>
        <w:t xml:space="preserve"> </w:t>
      </w:r>
      <w:r w:rsidR="006863CD" w:rsidRPr="12354E96">
        <w:rPr>
          <w:rStyle w:val="normaltextrun"/>
          <w:rFonts w:ascii="Arial" w:hAnsi="Arial" w:cs="Arial"/>
          <w:sz w:val="20"/>
          <w:szCs w:val="20"/>
        </w:rPr>
        <w:t>6 punktu</w:t>
      </w:r>
      <w:r w:rsidR="00C732CA" w:rsidRPr="12354E96">
        <w:rPr>
          <w:rStyle w:val="normaltextrun"/>
          <w:rFonts w:ascii="Arial" w:hAnsi="Arial" w:cs="Arial"/>
          <w:sz w:val="20"/>
          <w:szCs w:val="20"/>
        </w:rPr>
        <w:t xml:space="preserve"> ir Aprašo </w:t>
      </w:r>
      <w:r w:rsidR="00E63632" w:rsidRPr="12354E96">
        <w:rPr>
          <w:rStyle w:val="normaltextrun"/>
          <w:rFonts w:ascii="Arial" w:hAnsi="Arial" w:cs="Arial"/>
          <w:sz w:val="20"/>
          <w:szCs w:val="20"/>
        </w:rPr>
        <w:t xml:space="preserve">2 </w:t>
      </w:r>
      <w:r w:rsidR="00C732CA" w:rsidRPr="12354E96">
        <w:rPr>
          <w:rStyle w:val="normaltextrun"/>
          <w:rFonts w:ascii="Arial" w:hAnsi="Arial" w:cs="Arial"/>
          <w:sz w:val="20"/>
          <w:szCs w:val="20"/>
        </w:rPr>
        <w:t>priedo VII skyriumi</w:t>
      </w:r>
      <w:r w:rsidR="006B00C6">
        <w:rPr>
          <w:rStyle w:val="normaltextrun"/>
          <w:rFonts w:ascii="Arial" w:hAnsi="Arial" w:cs="Arial"/>
          <w:sz w:val="20"/>
          <w:szCs w:val="20"/>
        </w:rPr>
        <w:t xml:space="preserve"> „Baldai“</w:t>
      </w:r>
      <w:r w:rsidR="00C732CA" w:rsidRPr="12354E96">
        <w:rPr>
          <w:rStyle w:val="normaltextrun"/>
          <w:rFonts w:ascii="Arial" w:hAnsi="Arial" w:cs="Arial"/>
          <w:sz w:val="20"/>
          <w:szCs w:val="20"/>
        </w:rPr>
        <w:t xml:space="preserve"> </w:t>
      </w:r>
      <w:r w:rsidR="003406FC">
        <w:rPr>
          <w:rStyle w:val="normaltextrun"/>
          <w:rFonts w:ascii="Arial" w:hAnsi="Arial" w:cs="Arial"/>
          <w:sz w:val="20"/>
          <w:szCs w:val="20"/>
        </w:rPr>
        <w:t xml:space="preserve">ir </w:t>
      </w:r>
      <w:r w:rsidR="00EE430D">
        <w:rPr>
          <w:rStyle w:val="normaltextrun"/>
          <w:rFonts w:ascii="Arial" w:hAnsi="Arial" w:cs="Arial"/>
          <w:sz w:val="20"/>
          <w:szCs w:val="20"/>
        </w:rPr>
        <w:t>II skyriumi</w:t>
      </w:r>
      <w:r w:rsidR="006B00C6">
        <w:rPr>
          <w:rStyle w:val="normaltextrun"/>
          <w:rFonts w:ascii="Arial" w:hAnsi="Arial" w:cs="Arial"/>
          <w:sz w:val="20"/>
          <w:szCs w:val="20"/>
        </w:rPr>
        <w:t xml:space="preserve"> „Pakuotės“</w:t>
      </w:r>
      <w:r w:rsidR="00EE430D">
        <w:rPr>
          <w:rStyle w:val="normaltextrun"/>
          <w:rFonts w:ascii="Arial" w:hAnsi="Arial" w:cs="Arial"/>
          <w:sz w:val="20"/>
          <w:szCs w:val="20"/>
        </w:rPr>
        <w:t xml:space="preserve"> </w:t>
      </w:r>
      <w:r w:rsidR="00B45B2D" w:rsidRPr="00B45B2D">
        <w:rPr>
          <w:rStyle w:val="normaltextrun"/>
          <w:rFonts w:ascii="Arial" w:hAnsi="Arial" w:cs="Arial"/>
          <w:b/>
          <w:bCs/>
          <w:i/>
          <w:iCs/>
          <w:sz w:val="20"/>
          <w:szCs w:val="20"/>
        </w:rPr>
        <w:t>arba</w:t>
      </w:r>
      <w:r w:rsidR="00B45B2D" w:rsidRPr="00B45B2D">
        <w:rPr>
          <w:rStyle w:val="normaltextrun"/>
          <w:rFonts w:ascii="Arial" w:hAnsi="Arial" w:cs="Arial"/>
          <w:i/>
          <w:iCs/>
          <w:sz w:val="20"/>
          <w:szCs w:val="20"/>
        </w:rPr>
        <w:t xml:space="preserve"> </w:t>
      </w:r>
      <w:r w:rsidR="00E609DF" w:rsidRPr="12354E96">
        <w:rPr>
          <w:rStyle w:val="normaltextrun"/>
          <w:rFonts w:ascii="Arial" w:hAnsi="Arial" w:cs="Arial"/>
          <w:sz w:val="20"/>
          <w:szCs w:val="20"/>
        </w:rPr>
        <w:t>A</w:t>
      </w:r>
      <w:r w:rsidR="00C732CA" w:rsidRPr="12354E96">
        <w:rPr>
          <w:rStyle w:val="normaltextrun"/>
          <w:rFonts w:ascii="Arial" w:hAnsi="Arial" w:cs="Arial"/>
          <w:sz w:val="20"/>
          <w:szCs w:val="20"/>
        </w:rPr>
        <w:t>prašo II skyriaus 4.2 punktu</w:t>
      </w:r>
      <w:r w:rsidR="00997B6D">
        <w:rPr>
          <w:rStyle w:val="normaltextrun"/>
          <w:rFonts w:ascii="Arial" w:hAnsi="Arial" w:cs="Arial"/>
          <w:sz w:val="20"/>
          <w:szCs w:val="20"/>
        </w:rPr>
        <w:t xml:space="preserve"> </w:t>
      </w:r>
      <w:r w:rsidR="00992401">
        <w:rPr>
          <w:rStyle w:val="normaltextrun"/>
          <w:rFonts w:ascii="Arial" w:hAnsi="Arial" w:cs="Arial"/>
          <w:sz w:val="20"/>
          <w:szCs w:val="20"/>
        </w:rPr>
        <w:t xml:space="preserve">ir </w:t>
      </w:r>
      <w:r w:rsidR="00992401" w:rsidRPr="12354E96">
        <w:rPr>
          <w:rStyle w:val="normaltextrun"/>
          <w:rFonts w:ascii="Arial" w:hAnsi="Arial" w:cs="Arial"/>
          <w:sz w:val="20"/>
          <w:szCs w:val="20"/>
        </w:rPr>
        <w:t xml:space="preserve">Aprašo 2 priedo </w:t>
      </w:r>
      <w:r w:rsidR="00992401">
        <w:rPr>
          <w:rStyle w:val="normaltextrun"/>
          <w:rFonts w:ascii="Arial" w:hAnsi="Arial" w:cs="Arial"/>
          <w:sz w:val="20"/>
          <w:szCs w:val="20"/>
        </w:rPr>
        <w:t xml:space="preserve">II skyriumi </w:t>
      </w:r>
      <w:r w:rsidR="006B00C6">
        <w:rPr>
          <w:rStyle w:val="normaltextrun"/>
          <w:rFonts w:ascii="Arial" w:hAnsi="Arial" w:cs="Arial"/>
          <w:sz w:val="20"/>
          <w:szCs w:val="20"/>
        </w:rPr>
        <w:t>„Pakuotės“</w:t>
      </w:r>
      <w:r w:rsidR="00C732CA" w:rsidRPr="12354E96">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147"/>
        <w:gridCol w:w="5519"/>
      </w:tblGrid>
      <w:tr w:rsidR="00C732CA" w:rsidRPr="00C732CA" w:rsidTr="00F20971">
        <w:trPr>
          <w:trHeight w:val="300"/>
        </w:trPr>
        <w:tc>
          <w:tcPr>
            <w:tcW w:w="4147"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F20971">
        <w:trPr>
          <w:trHeight w:val="300"/>
        </w:trPr>
        <w:tc>
          <w:tcPr>
            <w:tcW w:w="4147"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w:t>
            </w:r>
            <w:r w:rsidRPr="00C732CA">
              <w:rPr>
                <w:rFonts w:ascii="Arial" w:hAnsi="Arial" w:cs="Arial"/>
              </w:rPr>
              <w:lastRenderedPageBreak/>
              <w:t xml:space="preserve">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519"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lastRenderedPageBreak/>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w:t>
            </w:r>
            <w:r w:rsidRPr="004B6BAC">
              <w:rPr>
                <w:rFonts w:ascii="Arial" w:eastAsia="Calibri" w:hAnsi="Arial" w:cs="Arial"/>
                <w:color w:val="auto"/>
                <w:sz w:val="20"/>
                <w:szCs w:val="20"/>
              </w:rPr>
              <w:lastRenderedPageBreak/>
              <w:t xml:space="preserve">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1724C2" w:rsidRDefault="00B45B2D" w:rsidP="001331EF">
            <w:pPr>
              <w:spacing w:after="160"/>
              <w:ind w:right="-138"/>
              <w:jc w:val="both"/>
              <w:rPr>
                <w:rFonts w:ascii="Arial" w:hAnsi="Arial" w:cs="Arial"/>
                <w:b/>
                <w:bCs/>
                <w:i/>
                <w:iCs/>
              </w:rPr>
            </w:pPr>
            <w:r w:rsidRPr="00B45B2D">
              <w:rPr>
                <w:rStyle w:val="normaltextrun"/>
                <w:rFonts w:ascii="Arial" w:hAnsi="Arial" w:cs="Arial"/>
                <w:b/>
                <w:bCs/>
                <w:i/>
                <w:iCs/>
                <w:color w:val="000000"/>
                <w:shd w:val="clear" w:color="auto" w:fill="FFFFFF"/>
              </w:rPr>
              <w:t>(dokumentai pateikiami kartu su pasiūlymu</w:t>
            </w:r>
            <w:r w:rsidRPr="00B45B2D">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4B6BAC"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5D29C6" w:rsidRPr="00C732CA" w:rsidTr="00F20971">
        <w:trPr>
          <w:trHeight w:val="300"/>
        </w:trPr>
        <w:tc>
          <w:tcPr>
            <w:tcW w:w="4147" w:type="dxa"/>
            <w:tcMar>
              <w:left w:w="105" w:type="dxa"/>
              <w:right w:w="105" w:type="dxa"/>
            </w:tcMar>
          </w:tcPr>
          <w:p w:rsidR="005D29C6" w:rsidRPr="005D29C6" w:rsidRDefault="005D29C6" w:rsidP="005D29C6">
            <w:pPr>
              <w:pStyle w:val="Default"/>
              <w:ind w:right="766"/>
              <w:jc w:val="both"/>
              <w:rPr>
                <w:rFonts w:ascii="Arial" w:eastAsia="Calibri" w:hAnsi="Arial" w:cs="Arial"/>
                <w:color w:val="auto"/>
                <w:sz w:val="20"/>
                <w:szCs w:val="20"/>
              </w:rPr>
            </w:pPr>
            <w:r>
              <w:rPr>
                <w:rFonts w:ascii="Arial" w:hAnsi="Arial" w:cs="Arial"/>
                <w:sz w:val="20"/>
                <w:szCs w:val="20"/>
              </w:rPr>
              <w:t xml:space="preserve">3. </w:t>
            </w:r>
            <w:r w:rsidRPr="005D29C6">
              <w:rPr>
                <w:rFonts w:ascii="Arial" w:hAnsi="Arial" w:cs="Arial"/>
                <w:sz w:val="20"/>
                <w:szCs w:val="20"/>
              </w:rPr>
              <w:t xml:space="preserve">jei baldo kamšalo sudėtyje </w:t>
            </w:r>
            <w:r>
              <w:rPr>
                <w:rFonts w:ascii="Arial" w:hAnsi="Arial" w:cs="Arial"/>
                <w:sz w:val="20"/>
                <w:szCs w:val="20"/>
              </w:rPr>
              <w:t>n</w:t>
            </w:r>
            <w:r w:rsidRPr="005D29C6">
              <w:rPr>
                <w:rFonts w:ascii="Arial" w:hAnsi="Arial" w:cs="Arial"/>
                <w:sz w:val="20"/>
                <w:szCs w:val="20"/>
              </w:rPr>
              <w:t>audojamos sintetinės poliesterio medžiagos, jų sudėtyje turi būti dalis perdirbtų medžiagų</w:t>
            </w:r>
          </w:p>
        </w:tc>
        <w:tc>
          <w:tcPr>
            <w:tcW w:w="5519" w:type="dxa"/>
            <w:tcMar>
              <w:left w:w="105" w:type="dxa"/>
              <w:right w:w="105" w:type="dxa"/>
            </w:tcMar>
          </w:tcPr>
          <w:p w:rsidR="00240DA6" w:rsidRDefault="00240DA6" w:rsidP="00240DA6">
            <w:pPr>
              <w:pStyle w:val="Default"/>
              <w:jc w:val="both"/>
              <w:rPr>
                <w:rFonts w:ascii="Arial" w:eastAsia="Calibri" w:hAnsi="Arial" w:cs="Arial"/>
                <w:color w:val="auto"/>
                <w:sz w:val="20"/>
                <w:szCs w:val="20"/>
              </w:rPr>
            </w:pPr>
            <w:r>
              <w:rPr>
                <w:rFonts w:ascii="Arial" w:eastAsia="Calibri" w:hAnsi="Arial" w:cs="Arial"/>
                <w:color w:val="auto"/>
                <w:sz w:val="20"/>
                <w:szCs w:val="20"/>
              </w:rPr>
              <w:t>a</w:t>
            </w:r>
            <w:r w:rsidRPr="00C732CA">
              <w:rPr>
                <w:rFonts w:ascii="Arial" w:eastAsia="Calibri" w:hAnsi="Arial" w:cs="Arial"/>
                <w:color w:val="auto"/>
                <w:sz w:val="20"/>
                <w:szCs w:val="20"/>
              </w:rPr>
              <w:t>) gamintojo techniniai dokumentai,</w:t>
            </w:r>
            <w:r>
              <w:rPr>
                <w:rFonts w:ascii="Arial" w:eastAsia="Calibri" w:hAnsi="Arial" w:cs="Arial"/>
                <w:color w:val="auto"/>
                <w:sz w:val="20"/>
                <w:szCs w:val="20"/>
              </w:rPr>
              <w:t xml:space="preserve"> kuriuose būtų nurodyta perdirbtų medžiagų dalis,</w:t>
            </w:r>
            <w:r w:rsidRPr="00C732CA">
              <w:rPr>
                <w:rFonts w:ascii="Arial" w:eastAsia="Calibri" w:hAnsi="Arial" w:cs="Arial"/>
                <w:color w:val="auto"/>
                <w:sz w:val="20"/>
                <w:szCs w:val="20"/>
              </w:rPr>
              <w:t xml:space="preserve"> arba </w:t>
            </w:r>
          </w:p>
          <w:p w:rsidR="00240DA6" w:rsidRPr="00C732CA" w:rsidRDefault="00240DA6" w:rsidP="00240DA6">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rsidR="00240DA6" w:rsidRPr="00C732CA" w:rsidRDefault="00240DA6" w:rsidP="00240DA6">
            <w:pPr>
              <w:pStyle w:val="Default"/>
              <w:tabs>
                <w:tab w:val="left" w:pos="183"/>
                <w:tab w:val="left" w:pos="324"/>
              </w:tabs>
              <w:jc w:val="both"/>
              <w:rPr>
                <w:rFonts w:ascii="Arial" w:eastAsia="Calibri" w:hAnsi="Arial" w:cs="Arial"/>
                <w:color w:val="auto"/>
                <w:sz w:val="20"/>
                <w:szCs w:val="20"/>
              </w:rPr>
            </w:pPr>
            <w:r>
              <w:rPr>
                <w:rFonts w:ascii="Arial" w:eastAsia="Calibri" w:hAnsi="Arial" w:cs="Arial"/>
                <w:color w:val="auto"/>
                <w:sz w:val="20"/>
                <w:szCs w:val="20"/>
              </w:rPr>
              <w:t>c</w:t>
            </w:r>
            <w:r w:rsidRPr="00C732CA">
              <w:rPr>
                <w:rFonts w:ascii="Arial" w:eastAsia="Calibri" w:hAnsi="Arial" w:cs="Arial"/>
                <w:color w:val="auto"/>
                <w:sz w:val="20"/>
                <w:szCs w:val="20"/>
              </w:rPr>
              <w:t xml:space="preserve">) gamintojo ar tiekėjo deklaracija (pateikiant objektyvius įrodymus), arba </w:t>
            </w:r>
          </w:p>
          <w:p w:rsidR="00240DA6" w:rsidRDefault="00240DA6" w:rsidP="00240DA6">
            <w:pPr>
              <w:pStyle w:val="Default"/>
              <w:jc w:val="both"/>
              <w:rPr>
                <w:rFonts w:ascii="Arial" w:eastAsia="Calibri" w:hAnsi="Arial" w:cs="Arial"/>
                <w:color w:val="auto"/>
                <w:sz w:val="20"/>
                <w:szCs w:val="20"/>
              </w:rPr>
            </w:pPr>
            <w:r>
              <w:rPr>
                <w:rFonts w:ascii="Arial" w:eastAsia="Calibri" w:hAnsi="Arial" w:cs="Arial"/>
                <w:color w:val="auto"/>
                <w:sz w:val="20"/>
                <w:szCs w:val="20"/>
              </w:rPr>
              <w:t>d</w:t>
            </w:r>
            <w:r w:rsidRPr="00C732CA">
              <w:rPr>
                <w:rFonts w:ascii="Arial" w:eastAsia="Calibri" w:hAnsi="Arial" w:cs="Arial"/>
                <w:color w:val="auto"/>
                <w:sz w:val="20"/>
                <w:szCs w:val="20"/>
              </w:rPr>
              <w:t>) kiti lygiaverčiai įrodymai.</w:t>
            </w:r>
          </w:p>
          <w:p w:rsidR="00240DA6" w:rsidRDefault="00240DA6" w:rsidP="00240DA6">
            <w:pPr>
              <w:pStyle w:val="Default"/>
              <w:jc w:val="both"/>
              <w:rPr>
                <w:rFonts w:ascii="Arial" w:eastAsia="Calibri" w:hAnsi="Arial" w:cs="Arial"/>
                <w:color w:val="auto"/>
                <w:sz w:val="20"/>
                <w:szCs w:val="20"/>
              </w:rPr>
            </w:pPr>
          </w:p>
          <w:p w:rsidR="005D29C6" w:rsidRPr="004B6BAC" w:rsidRDefault="00240DA6" w:rsidP="00240DA6">
            <w:pPr>
              <w:pStyle w:val="Default"/>
              <w:jc w:val="both"/>
              <w:rPr>
                <w:rFonts w:ascii="Arial" w:eastAsia="Calibri" w:hAnsi="Arial" w:cs="Arial"/>
                <w:color w:val="auto"/>
                <w:sz w:val="20"/>
                <w:szCs w:val="20"/>
              </w:rPr>
            </w:pPr>
            <w:r w:rsidRPr="00240DA6">
              <w:rPr>
                <w:rStyle w:val="normaltextrun"/>
                <w:rFonts w:ascii="Arial" w:hAnsi="Arial" w:cs="Arial"/>
                <w:b/>
                <w:bCs/>
                <w:i/>
                <w:iCs/>
                <w:color w:val="000000"/>
                <w:sz w:val="20"/>
                <w:szCs w:val="20"/>
                <w:shd w:val="clear" w:color="auto" w:fill="FFFFFF"/>
              </w:rPr>
              <w:t>(dokumentai pateikiami kartu su pasiūlymu</w:t>
            </w:r>
            <w:r w:rsidRPr="00240DA6">
              <w:rPr>
                <w:rStyle w:val="eop"/>
                <w:rFonts w:ascii="Arial" w:hAnsi="Arial" w:cs="Arial"/>
                <w:b/>
                <w:bCs/>
                <w:i/>
                <w:iCs/>
                <w:color w:val="000000"/>
                <w:sz w:val="20"/>
                <w:szCs w:val="20"/>
                <w:shd w:val="clear" w:color="auto" w:fill="FFFFFF"/>
              </w:rPr>
              <w:t>)</w:t>
            </w:r>
            <w:r w:rsidRPr="00240DA6">
              <w:rPr>
                <w:rFonts w:ascii="Arial" w:eastAsia="Calibri" w:hAnsi="Arial" w:cs="Arial"/>
                <w:color w:val="auto"/>
                <w:sz w:val="20"/>
                <w:szCs w:val="20"/>
              </w:rPr>
              <w:t xml:space="preserve"> </w:t>
            </w:r>
          </w:p>
        </w:tc>
      </w:tr>
      <w:tr w:rsidR="00C732CA" w:rsidRPr="00C732CA" w:rsidTr="00F20971">
        <w:trPr>
          <w:trHeight w:val="300"/>
        </w:trPr>
        <w:tc>
          <w:tcPr>
            <w:tcW w:w="4147" w:type="dxa"/>
            <w:tcMar>
              <w:left w:w="105" w:type="dxa"/>
              <w:right w:w="105" w:type="dxa"/>
            </w:tcMar>
          </w:tcPr>
          <w:p w:rsidR="00C732CA" w:rsidRPr="00C732CA" w:rsidRDefault="005D29C6" w:rsidP="001331EF">
            <w:pPr>
              <w:pStyle w:val="Default"/>
              <w:ind w:right="180"/>
              <w:jc w:val="both"/>
              <w:rPr>
                <w:rFonts w:ascii="Arial" w:eastAsia="Calibri" w:hAnsi="Arial" w:cs="Arial"/>
                <w:color w:val="auto"/>
                <w:sz w:val="20"/>
                <w:szCs w:val="20"/>
              </w:rPr>
            </w:pPr>
            <w:r>
              <w:rPr>
                <w:rFonts w:ascii="Arial" w:eastAsia="Calibri" w:hAnsi="Arial" w:cs="Arial"/>
                <w:color w:val="auto"/>
                <w:sz w:val="20"/>
                <w:szCs w:val="20"/>
              </w:rPr>
              <w:t>4</w:t>
            </w:r>
            <w:r w:rsidR="00C732CA" w:rsidRPr="00C732CA">
              <w:rPr>
                <w:rFonts w:ascii="Arial" w:eastAsia="Calibri" w:hAnsi="Arial" w:cs="Arial"/>
                <w:color w:val="auto"/>
                <w:sz w:val="20"/>
                <w:szCs w:val="20"/>
              </w:rPr>
              <w:t xml:space="preserve">. paviršiams dengti naudojamuose produktuose: </w:t>
            </w:r>
          </w:p>
          <w:p w:rsidR="00C732CA" w:rsidRPr="00C732CA" w:rsidRDefault="005D29C6" w:rsidP="001331EF">
            <w:pPr>
              <w:pStyle w:val="Default"/>
              <w:ind w:right="180"/>
              <w:jc w:val="both"/>
              <w:rPr>
                <w:rFonts w:ascii="Arial" w:eastAsia="Calibri" w:hAnsi="Arial" w:cs="Arial"/>
                <w:color w:val="auto"/>
                <w:sz w:val="20"/>
                <w:szCs w:val="20"/>
              </w:rPr>
            </w:pPr>
            <w:r>
              <w:rPr>
                <w:rFonts w:ascii="Arial" w:eastAsia="Calibri" w:hAnsi="Arial" w:cs="Arial"/>
                <w:color w:val="auto"/>
                <w:sz w:val="20"/>
                <w:szCs w:val="20"/>
              </w:rPr>
              <w:t>4</w:t>
            </w:r>
            <w:r w:rsidR="00C732CA" w:rsidRPr="00C732CA">
              <w:rPr>
                <w:rFonts w:ascii="Arial" w:eastAsia="Calibri" w:hAnsi="Arial" w:cs="Arial"/>
                <w:color w:val="auto"/>
                <w:sz w:val="20"/>
                <w:szCs w:val="20"/>
              </w:rPr>
              <w:t xml:space="preserve">.1. </w:t>
            </w:r>
            <w:r w:rsidR="00C732CA" w:rsidRPr="00C732CA">
              <w:rPr>
                <w:rFonts w:ascii="Arial" w:hAnsi="Arial" w:cs="Arial"/>
                <w:color w:val="auto"/>
                <w:sz w:val="20"/>
                <w:szCs w:val="20"/>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00C732CA" w:rsidRPr="00C732CA">
              <w:rPr>
                <w:rFonts w:ascii="Arial" w:eastAsia="Calibri" w:hAnsi="Arial" w:cs="Arial"/>
                <w:color w:val="auto"/>
                <w:sz w:val="20"/>
                <w:szCs w:val="20"/>
              </w:rPr>
              <w:t xml:space="preserve">; </w:t>
            </w:r>
          </w:p>
          <w:p w:rsidR="00C732CA" w:rsidRPr="00C732CA" w:rsidRDefault="005D29C6" w:rsidP="001331EF">
            <w:pPr>
              <w:pStyle w:val="Default"/>
              <w:ind w:right="180"/>
              <w:jc w:val="both"/>
              <w:rPr>
                <w:rFonts w:ascii="Arial" w:eastAsia="Calibri" w:hAnsi="Arial" w:cs="Arial"/>
                <w:color w:val="auto"/>
                <w:sz w:val="20"/>
                <w:szCs w:val="20"/>
              </w:rPr>
            </w:pPr>
            <w:r>
              <w:rPr>
                <w:rFonts w:ascii="Arial" w:eastAsia="Calibri" w:hAnsi="Arial" w:cs="Arial"/>
                <w:color w:val="auto"/>
                <w:sz w:val="20"/>
                <w:szCs w:val="20"/>
              </w:rPr>
              <w:t>4</w:t>
            </w:r>
            <w:r w:rsidR="00C732CA" w:rsidRPr="00C732CA">
              <w:rPr>
                <w:rFonts w:ascii="Arial" w:eastAsia="Calibri" w:hAnsi="Arial" w:cs="Arial"/>
                <w:color w:val="auto"/>
                <w:sz w:val="20"/>
                <w:szCs w:val="20"/>
              </w:rPr>
              <w:t xml:space="preserve">.2. neturi būti daugiau kaip 5 proc. masės lakiųjų organinių junginių (LOJ); </w:t>
            </w:r>
          </w:p>
          <w:p w:rsidR="00C732CA" w:rsidRPr="00C732CA" w:rsidRDefault="005D29C6" w:rsidP="001331EF">
            <w:pPr>
              <w:pStyle w:val="Default"/>
              <w:ind w:right="180"/>
              <w:jc w:val="both"/>
              <w:rPr>
                <w:rFonts w:ascii="Arial" w:eastAsia="Calibri" w:hAnsi="Arial" w:cs="Arial"/>
                <w:color w:val="auto"/>
                <w:sz w:val="20"/>
                <w:szCs w:val="20"/>
              </w:rPr>
            </w:pPr>
            <w:r>
              <w:rPr>
                <w:rFonts w:ascii="Arial" w:eastAsia="Calibri" w:hAnsi="Arial" w:cs="Arial"/>
                <w:color w:val="auto"/>
                <w:sz w:val="20"/>
                <w:szCs w:val="20"/>
              </w:rPr>
              <w:t>4</w:t>
            </w:r>
            <w:r w:rsidR="00C732CA" w:rsidRPr="00C732CA">
              <w:rPr>
                <w:rFonts w:ascii="Arial" w:eastAsia="Calibri" w:hAnsi="Arial" w:cs="Arial"/>
                <w:color w:val="auto"/>
                <w:sz w:val="20"/>
                <w:szCs w:val="20"/>
              </w:rPr>
              <w:t xml:space="preserve">.3. neturi būti chromo (VI) junginių; </w:t>
            </w:r>
          </w:p>
          <w:p w:rsidR="00C732CA" w:rsidRPr="00C732CA" w:rsidRDefault="005D29C6" w:rsidP="001331EF">
            <w:pPr>
              <w:ind w:right="180"/>
              <w:jc w:val="both"/>
              <w:rPr>
                <w:rFonts w:ascii="Arial" w:hAnsi="Arial" w:cs="Arial"/>
              </w:rPr>
            </w:pPr>
            <w:r>
              <w:rPr>
                <w:rFonts w:ascii="Arial" w:hAnsi="Arial" w:cs="Arial"/>
              </w:rPr>
              <w:t>4</w:t>
            </w:r>
            <w:r w:rsidR="00C732CA" w:rsidRPr="00C732CA">
              <w:rPr>
                <w:rFonts w:ascii="Arial" w:hAnsi="Arial" w:cs="Arial"/>
              </w:rPr>
              <w:t xml:space="preserve">.4. </w:t>
            </w:r>
            <w:proofErr w:type="spellStart"/>
            <w:r w:rsidR="00C732CA" w:rsidRPr="00C732CA">
              <w:rPr>
                <w:rFonts w:ascii="Arial" w:hAnsi="Arial" w:cs="Arial"/>
              </w:rPr>
              <w:t>formaldehido</w:t>
            </w:r>
            <w:proofErr w:type="spellEnd"/>
            <w:r w:rsidR="00C732CA" w:rsidRPr="00C732CA">
              <w:rPr>
                <w:rFonts w:ascii="Arial" w:hAnsi="Arial" w:cs="Arial"/>
              </w:rPr>
              <w:t xml:space="preserve"> išmetamieji teršalai neturi viršyti 0,05 </w:t>
            </w:r>
            <w:proofErr w:type="spellStart"/>
            <w:r w:rsidR="00C732CA" w:rsidRPr="00C732CA">
              <w:rPr>
                <w:rFonts w:ascii="Arial" w:hAnsi="Arial" w:cs="Arial"/>
              </w:rPr>
              <w:t>ppm</w:t>
            </w:r>
            <w:proofErr w:type="spellEnd"/>
            <w:r w:rsidR="00C732CA" w:rsidRPr="00C732CA">
              <w:rPr>
                <w:rFonts w:ascii="Arial" w:hAnsi="Arial" w:cs="Arial"/>
              </w:rPr>
              <w:t xml:space="preserve">. </w:t>
            </w:r>
          </w:p>
        </w:tc>
        <w:tc>
          <w:tcPr>
            <w:tcW w:w="5519"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Default="00C732CA" w:rsidP="001331EF">
            <w:pPr>
              <w:ind w:right="-138"/>
              <w:jc w:val="both"/>
              <w:rPr>
                <w:rFonts w:ascii="Arial" w:hAnsi="Arial" w:cs="Arial"/>
              </w:rPr>
            </w:pPr>
          </w:p>
          <w:p w:rsidR="001724C2" w:rsidRPr="00C732CA"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F20971" w:rsidRPr="00C732CA" w:rsidTr="00A8320B">
        <w:trPr>
          <w:trHeight w:val="300"/>
        </w:trPr>
        <w:tc>
          <w:tcPr>
            <w:tcW w:w="9666" w:type="dxa"/>
            <w:gridSpan w:val="2"/>
            <w:tcMar>
              <w:left w:w="105" w:type="dxa"/>
              <w:right w:w="105" w:type="dxa"/>
            </w:tcMar>
          </w:tcPr>
          <w:p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t>ARBA</w:t>
            </w:r>
          </w:p>
        </w:tc>
      </w:tr>
      <w:tr w:rsidR="00C732CA" w:rsidRPr="00C732CA" w:rsidTr="00C732CA">
        <w:trPr>
          <w:trHeight w:val="300"/>
        </w:trPr>
        <w:tc>
          <w:tcPr>
            <w:tcW w:w="9666" w:type="dxa"/>
            <w:gridSpan w:val="2"/>
            <w:tcMar>
              <w:left w:w="105" w:type="dxa"/>
              <w:right w:w="105" w:type="dxa"/>
            </w:tcMar>
          </w:tcPr>
          <w:p w:rsidR="00C732CA" w:rsidRDefault="00C732CA" w:rsidP="001331EF">
            <w:pPr>
              <w:ind w:right="37"/>
              <w:jc w:val="both"/>
              <w:rPr>
                <w:rFonts w:ascii="Arial" w:hAnsi="Arial" w:cs="Arial"/>
                <w:b/>
                <w:bCs/>
              </w:rPr>
            </w:pPr>
            <w:r w:rsidRPr="00C732CA">
              <w:rPr>
                <w:rFonts w:ascii="Arial" w:hAnsi="Arial" w:cs="Arial"/>
              </w:rPr>
              <w:t xml:space="preserve">Jeigu perkamos Prekės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p w:rsidR="001724C2" w:rsidRDefault="001724C2" w:rsidP="001331EF">
            <w:pPr>
              <w:ind w:right="37"/>
              <w:jc w:val="both"/>
              <w:rPr>
                <w:rFonts w:ascii="Arial" w:hAnsi="Arial" w:cs="Arial"/>
                <w:b/>
                <w:bCs/>
              </w:rPr>
            </w:pPr>
          </w:p>
          <w:p w:rsidR="001724C2" w:rsidRPr="00C732CA" w:rsidRDefault="001724C2" w:rsidP="001331EF">
            <w:pPr>
              <w:ind w:right="37"/>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5"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6" w:history="1">
        <w:r w:rsidRPr="00C732CA">
          <w:rPr>
            <w:rStyle w:val="Hipersaitas"/>
            <w:rFonts w:ascii="Arial" w:eastAsia="Calibri" w:hAnsi="Arial" w:cs="Arial"/>
            <w:color w:val="auto"/>
            <w:sz w:val="20"/>
            <w:szCs w:val="20"/>
          </w:rPr>
          <w:t>https://www.pefc.org/</w:t>
        </w:r>
      </w:hyperlink>
    </w:p>
    <w:p w:rsidR="001C5F20" w:rsidRPr="00F20F23" w:rsidRDefault="002E09D6" w:rsidP="0017626A">
      <w:pPr>
        <w:jc w:val="both"/>
        <w:rPr>
          <w:rFonts w:ascii="Arial" w:hAnsi="Arial" w:cs="Arial"/>
          <w:sz w:val="20"/>
          <w:szCs w:val="20"/>
          <w:lang w:val="en-US"/>
        </w:rPr>
      </w:pPr>
      <w:r w:rsidRPr="001A70DA">
        <w:rPr>
          <w:rFonts w:ascii="Arial" w:hAnsi="Arial" w:cs="Arial"/>
          <w:sz w:val="20"/>
          <w:szCs w:val="20"/>
        </w:rPr>
        <w:t xml:space="preserve"> </w:t>
      </w:r>
    </w:p>
    <w:sectPr w:rsidR="001C5F20" w:rsidRPr="00F20F23" w:rsidSect="00736515">
      <w:footerReference w:type="default" r:id="rId17"/>
      <w:headerReference w:type="first" r:id="rId18"/>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29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2693" w16cex:dateUtc="2025-02-06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29697" w16cid:durableId="2B4F26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DB9" w:rsidRDefault="00C36DB9" w:rsidP="00682323">
      <w:pPr>
        <w:spacing w:after="0" w:line="240" w:lineRule="auto"/>
      </w:pPr>
      <w:r>
        <w:separator/>
      </w:r>
    </w:p>
  </w:endnote>
  <w:endnote w:type="continuationSeparator" w:id="0">
    <w:p w:rsidR="00C36DB9" w:rsidRDefault="00C36DB9" w:rsidP="00682323">
      <w:pPr>
        <w:spacing w:after="0" w:line="240" w:lineRule="auto"/>
      </w:pPr>
      <w:r>
        <w:continuationSeparator/>
      </w:r>
    </w:p>
  </w:endnote>
  <w:endnote w:type="continuationNotice" w:id="1">
    <w:p w:rsidR="00C36DB9" w:rsidRDefault="00C36DB9">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DB9" w:rsidRDefault="00C36DB9" w:rsidP="00682323">
      <w:pPr>
        <w:spacing w:after="0" w:line="240" w:lineRule="auto"/>
      </w:pPr>
      <w:r>
        <w:separator/>
      </w:r>
    </w:p>
  </w:footnote>
  <w:footnote w:type="continuationSeparator" w:id="0">
    <w:p w:rsidR="00C36DB9" w:rsidRDefault="00C36DB9" w:rsidP="00682323">
      <w:pPr>
        <w:spacing w:after="0" w:line="240" w:lineRule="auto"/>
      </w:pPr>
      <w:r>
        <w:continuationSeparator/>
      </w:r>
    </w:p>
  </w:footnote>
  <w:footnote w:type="continuationNotice" w:id="1">
    <w:p w:rsidR="00C36DB9" w:rsidRDefault="00C36DB9">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prastesnio techninio pažangumo lygio.</w:t>
      </w: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6C05EDF"/>
    <w:multiLevelType w:val="hybridMultilevel"/>
    <w:tmpl w:val="462A0B72"/>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4331BC7"/>
    <w:multiLevelType w:val="hybridMultilevel"/>
    <w:tmpl w:val="DDEEB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5"/>
  </w:num>
  <w:num w:numId="4">
    <w:abstractNumId w:val="24"/>
  </w:num>
  <w:num w:numId="5">
    <w:abstractNumId w:val="2"/>
  </w:num>
  <w:num w:numId="6">
    <w:abstractNumId w:val="12"/>
  </w:num>
  <w:num w:numId="7">
    <w:abstractNumId w:val="17"/>
  </w:num>
  <w:num w:numId="8">
    <w:abstractNumId w:val="0"/>
  </w:num>
  <w:num w:numId="9">
    <w:abstractNumId w:val="28"/>
  </w:num>
  <w:num w:numId="10">
    <w:abstractNumId w:val="9"/>
  </w:num>
  <w:num w:numId="11">
    <w:abstractNumId w:val="31"/>
  </w:num>
  <w:num w:numId="12">
    <w:abstractNumId w:val="15"/>
  </w:num>
  <w:num w:numId="13">
    <w:abstractNumId w:val="1"/>
  </w:num>
  <w:num w:numId="14">
    <w:abstractNumId w:val="7"/>
  </w:num>
  <w:num w:numId="15">
    <w:abstractNumId w:val="18"/>
  </w:num>
  <w:num w:numId="16">
    <w:abstractNumId w:val="30"/>
  </w:num>
  <w:num w:numId="17">
    <w:abstractNumId w:val="21"/>
  </w:num>
  <w:num w:numId="18">
    <w:abstractNumId w:val="25"/>
  </w:num>
  <w:num w:numId="19">
    <w:abstractNumId w:val="6"/>
  </w:num>
  <w:num w:numId="20">
    <w:abstractNumId w:val="22"/>
  </w:num>
  <w:num w:numId="21">
    <w:abstractNumId w:val="27"/>
  </w:num>
  <w:num w:numId="22">
    <w:abstractNumId w:val="13"/>
  </w:num>
  <w:num w:numId="23">
    <w:abstractNumId w:val="23"/>
  </w:num>
  <w:num w:numId="24">
    <w:abstractNumId w:val="11"/>
  </w:num>
  <w:num w:numId="25">
    <w:abstractNumId w:val="8"/>
  </w:num>
  <w:num w:numId="26">
    <w:abstractNumId w:val="26"/>
  </w:num>
  <w:num w:numId="27">
    <w:abstractNumId w:val="10"/>
  </w:num>
  <w:num w:numId="28">
    <w:abstractNumId w:val="3"/>
  </w:num>
  <w:num w:numId="29">
    <w:abstractNumId w:val="32"/>
  </w:num>
  <w:num w:numId="30">
    <w:abstractNumId w:val="16"/>
  </w:num>
  <w:num w:numId="31">
    <w:abstractNumId w:val="4"/>
  </w:num>
  <w:num w:numId="32">
    <w:abstractNumId w:val="19"/>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0482"/>
  </w:hdrShapeDefaults>
  <w:footnotePr>
    <w:footnote w:id="-1"/>
    <w:footnote w:id="0"/>
    <w:footnote w:id="1"/>
  </w:footnotePr>
  <w:endnotePr>
    <w:endnote w:id="-1"/>
    <w:endnote w:id="0"/>
    <w:endnote w:id="1"/>
  </w:endnotePr>
  <w:compat/>
  <w:rsids>
    <w:rsidRoot w:val="004A0C48"/>
    <w:rsid w:val="000020E6"/>
    <w:rsid w:val="00003274"/>
    <w:rsid w:val="00004ACE"/>
    <w:rsid w:val="00027CF2"/>
    <w:rsid w:val="0004032A"/>
    <w:rsid w:val="0004663F"/>
    <w:rsid w:val="00046A16"/>
    <w:rsid w:val="000624A6"/>
    <w:rsid w:val="00062A42"/>
    <w:rsid w:val="00065CAA"/>
    <w:rsid w:val="00065FCA"/>
    <w:rsid w:val="00070A2D"/>
    <w:rsid w:val="00071D9F"/>
    <w:rsid w:val="0007344E"/>
    <w:rsid w:val="0007429D"/>
    <w:rsid w:val="000749F2"/>
    <w:rsid w:val="00075CAB"/>
    <w:rsid w:val="000841D5"/>
    <w:rsid w:val="00094A35"/>
    <w:rsid w:val="000A21A7"/>
    <w:rsid w:val="000A3247"/>
    <w:rsid w:val="000A41ED"/>
    <w:rsid w:val="000B0DAB"/>
    <w:rsid w:val="000B2DF2"/>
    <w:rsid w:val="000B304B"/>
    <w:rsid w:val="000C6221"/>
    <w:rsid w:val="000C6256"/>
    <w:rsid w:val="000D1536"/>
    <w:rsid w:val="000D2170"/>
    <w:rsid w:val="000D7418"/>
    <w:rsid w:val="000E0EDC"/>
    <w:rsid w:val="000F405C"/>
    <w:rsid w:val="00104578"/>
    <w:rsid w:val="001064CB"/>
    <w:rsid w:val="001122B7"/>
    <w:rsid w:val="00114209"/>
    <w:rsid w:val="0011422C"/>
    <w:rsid w:val="001164D5"/>
    <w:rsid w:val="00121DF9"/>
    <w:rsid w:val="00124F4A"/>
    <w:rsid w:val="00130DCD"/>
    <w:rsid w:val="00134EB3"/>
    <w:rsid w:val="0015166E"/>
    <w:rsid w:val="00152604"/>
    <w:rsid w:val="0015503C"/>
    <w:rsid w:val="00167D6B"/>
    <w:rsid w:val="00167EA2"/>
    <w:rsid w:val="00171BD4"/>
    <w:rsid w:val="001724C2"/>
    <w:rsid w:val="001755AD"/>
    <w:rsid w:val="0017626A"/>
    <w:rsid w:val="00180F00"/>
    <w:rsid w:val="00183393"/>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D7786"/>
    <w:rsid w:val="001F24C9"/>
    <w:rsid w:val="001F2ED4"/>
    <w:rsid w:val="001F3DD7"/>
    <w:rsid w:val="00200AD9"/>
    <w:rsid w:val="00201CE9"/>
    <w:rsid w:val="002025D5"/>
    <w:rsid w:val="00205304"/>
    <w:rsid w:val="00205386"/>
    <w:rsid w:val="00206CF9"/>
    <w:rsid w:val="00212FAB"/>
    <w:rsid w:val="00214A88"/>
    <w:rsid w:val="0021778E"/>
    <w:rsid w:val="00223D7F"/>
    <w:rsid w:val="00225AA6"/>
    <w:rsid w:val="00226E68"/>
    <w:rsid w:val="002340FD"/>
    <w:rsid w:val="00235120"/>
    <w:rsid w:val="0024063D"/>
    <w:rsid w:val="00240DA6"/>
    <w:rsid w:val="00245CBF"/>
    <w:rsid w:val="00254EF9"/>
    <w:rsid w:val="00262AED"/>
    <w:rsid w:val="00277AAE"/>
    <w:rsid w:val="00285F0C"/>
    <w:rsid w:val="00291187"/>
    <w:rsid w:val="002933C3"/>
    <w:rsid w:val="00295D8A"/>
    <w:rsid w:val="002A07CD"/>
    <w:rsid w:val="002A2153"/>
    <w:rsid w:val="002A3E39"/>
    <w:rsid w:val="002A48AB"/>
    <w:rsid w:val="002B431F"/>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5C64"/>
    <w:rsid w:val="0033070C"/>
    <w:rsid w:val="003406FC"/>
    <w:rsid w:val="00341961"/>
    <w:rsid w:val="003466BE"/>
    <w:rsid w:val="003471C4"/>
    <w:rsid w:val="0035082B"/>
    <w:rsid w:val="0035178C"/>
    <w:rsid w:val="00354690"/>
    <w:rsid w:val="00355A49"/>
    <w:rsid w:val="00361BFA"/>
    <w:rsid w:val="00361C3F"/>
    <w:rsid w:val="00362030"/>
    <w:rsid w:val="003648EF"/>
    <w:rsid w:val="00366554"/>
    <w:rsid w:val="003815CF"/>
    <w:rsid w:val="0038363F"/>
    <w:rsid w:val="00387BEF"/>
    <w:rsid w:val="003A0DEA"/>
    <w:rsid w:val="003A139E"/>
    <w:rsid w:val="003B1DE9"/>
    <w:rsid w:val="003B45A2"/>
    <w:rsid w:val="003B4ED6"/>
    <w:rsid w:val="003B6A2E"/>
    <w:rsid w:val="003D077F"/>
    <w:rsid w:val="003D4EE1"/>
    <w:rsid w:val="003F06DD"/>
    <w:rsid w:val="00414E53"/>
    <w:rsid w:val="0043073D"/>
    <w:rsid w:val="00431702"/>
    <w:rsid w:val="0043726E"/>
    <w:rsid w:val="00452833"/>
    <w:rsid w:val="00455D3D"/>
    <w:rsid w:val="00457A38"/>
    <w:rsid w:val="00463F80"/>
    <w:rsid w:val="00470FD0"/>
    <w:rsid w:val="00471AF6"/>
    <w:rsid w:val="004748EF"/>
    <w:rsid w:val="00482CF9"/>
    <w:rsid w:val="004842C3"/>
    <w:rsid w:val="00487A0D"/>
    <w:rsid w:val="00491ABB"/>
    <w:rsid w:val="0049591B"/>
    <w:rsid w:val="004A0C48"/>
    <w:rsid w:val="004A1FE8"/>
    <w:rsid w:val="004A4BAD"/>
    <w:rsid w:val="004A5BDE"/>
    <w:rsid w:val="004A66D0"/>
    <w:rsid w:val="004A7824"/>
    <w:rsid w:val="004B55FF"/>
    <w:rsid w:val="004B688B"/>
    <w:rsid w:val="004B6BAC"/>
    <w:rsid w:val="004C0120"/>
    <w:rsid w:val="004C0B0D"/>
    <w:rsid w:val="004C22B2"/>
    <w:rsid w:val="004C50E2"/>
    <w:rsid w:val="004C53E7"/>
    <w:rsid w:val="004D1E83"/>
    <w:rsid w:val="004D322C"/>
    <w:rsid w:val="004D6148"/>
    <w:rsid w:val="004D7ECA"/>
    <w:rsid w:val="004E6584"/>
    <w:rsid w:val="004E7366"/>
    <w:rsid w:val="004F23CD"/>
    <w:rsid w:val="004F5972"/>
    <w:rsid w:val="004F6F92"/>
    <w:rsid w:val="004F7B64"/>
    <w:rsid w:val="00502867"/>
    <w:rsid w:val="00505536"/>
    <w:rsid w:val="0050623B"/>
    <w:rsid w:val="00510E65"/>
    <w:rsid w:val="00522A9C"/>
    <w:rsid w:val="00526C28"/>
    <w:rsid w:val="0053182F"/>
    <w:rsid w:val="005334E7"/>
    <w:rsid w:val="0053392F"/>
    <w:rsid w:val="00547581"/>
    <w:rsid w:val="00551605"/>
    <w:rsid w:val="0055219D"/>
    <w:rsid w:val="00554709"/>
    <w:rsid w:val="00563AAD"/>
    <w:rsid w:val="00576B86"/>
    <w:rsid w:val="00577D77"/>
    <w:rsid w:val="005900D8"/>
    <w:rsid w:val="00593AAB"/>
    <w:rsid w:val="005A0A62"/>
    <w:rsid w:val="005A5410"/>
    <w:rsid w:val="005B21AE"/>
    <w:rsid w:val="005B64DA"/>
    <w:rsid w:val="005C460D"/>
    <w:rsid w:val="005D223A"/>
    <w:rsid w:val="005D29C6"/>
    <w:rsid w:val="005E1FEF"/>
    <w:rsid w:val="005F3793"/>
    <w:rsid w:val="005F3A8F"/>
    <w:rsid w:val="005F4D06"/>
    <w:rsid w:val="005F7A82"/>
    <w:rsid w:val="00604DDF"/>
    <w:rsid w:val="00607DEA"/>
    <w:rsid w:val="00614657"/>
    <w:rsid w:val="00615413"/>
    <w:rsid w:val="0061615C"/>
    <w:rsid w:val="00617FF4"/>
    <w:rsid w:val="00620C37"/>
    <w:rsid w:val="0062173D"/>
    <w:rsid w:val="00632477"/>
    <w:rsid w:val="00637CAB"/>
    <w:rsid w:val="00643839"/>
    <w:rsid w:val="00656DC3"/>
    <w:rsid w:val="00662639"/>
    <w:rsid w:val="00682323"/>
    <w:rsid w:val="006860D3"/>
    <w:rsid w:val="006863CD"/>
    <w:rsid w:val="0069497D"/>
    <w:rsid w:val="006A442A"/>
    <w:rsid w:val="006B00C6"/>
    <w:rsid w:val="006B726E"/>
    <w:rsid w:val="006B796A"/>
    <w:rsid w:val="006C00A1"/>
    <w:rsid w:val="006C104C"/>
    <w:rsid w:val="006C7A0E"/>
    <w:rsid w:val="006D1CD3"/>
    <w:rsid w:val="006D656D"/>
    <w:rsid w:val="006E1D1A"/>
    <w:rsid w:val="006E302E"/>
    <w:rsid w:val="006E56ED"/>
    <w:rsid w:val="006E5A26"/>
    <w:rsid w:val="006E62F9"/>
    <w:rsid w:val="006E71BA"/>
    <w:rsid w:val="006E7F31"/>
    <w:rsid w:val="006F032D"/>
    <w:rsid w:val="006F6F30"/>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34438"/>
    <w:rsid w:val="0084093E"/>
    <w:rsid w:val="00851192"/>
    <w:rsid w:val="00855151"/>
    <w:rsid w:val="008564D5"/>
    <w:rsid w:val="00856EAB"/>
    <w:rsid w:val="008573DF"/>
    <w:rsid w:val="0086356F"/>
    <w:rsid w:val="00863FEA"/>
    <w:rsid w:val="0086726E"/>
    <w:rsid w:val="00890D83"/>
    <w:rsid w:val="00891DE0"/>
    <w:rsid w:val="00894515"/>
    <w:rsid w:val="008956DA"/>
    <w:rsid w:val="008A5169"/>
    <w:rsid w:val="008B56E2"/>
    <w:rsid w:val="008B6B89"/>
    <w:rsid w:val="008D6438"/>
    <w:rsid w:val="008D6FA8"/>
    <w:rsid w:val="008E2B59"/>
    <w:rsid w:val="008E4282"/>
    <w:rsid w:val="008E6DCC"/>
    <w:rsid w:val="008F551E"/>
    <w:rsid w:val="00905B40"/>
    <w:rsid w:val="00915BE5"/>
    <w:rsid w:val="009179A6"/>
    <w:rsid w:val="009206AE"/>
    <w:rsid w:val="00930BFC"/>
    <w:rsid w:val="00931D8B"/>
    <w:rsid w:val="00944DAD"/>
    <w:rsid w:val="00945114"/>
    <w:rsid w:val="0095218E"/>
    <w:rsid w:val="00956F28"/>
    <w:rsid w:val="009605DC"/>
    <w:rsid w:val="0096174B"/>
    <w:rsid w:val="00980CC5"/>
    <w:rsid w:val="0098149B"/>
    <w:rsid w:val="00984F2A"/>
    <w:rsid w:val="009869E6"/>
    <w:rsid w:val="009916DB"/>
    <w:rsid w:val="00992401"/>
    <w:rsid w:val="00997B6D"/>
    <w:rsid w:val="009A20DD"/>
    <w:rsid w:val="009A4B8B"/>
    <w:rsid w:val="009A4D65"/>
    <w:rsid w:val="009A56BA"/>
    <w:rsid w:val="009A72C3"/>
    <w:rsid w:val="009B02D8"/>
    <w:rsid w:val="009B29D4"/>
    <w:rsid w:val="009C5DF4"/>
    <w:rsid w:val="009C7F58"/>
    <w:rsid w:val="009D1624"/>
    <w:rsid w:val="009E5BDB"/>
    <w:rsid w:val="009F4551"/>
    <w:rsid w:val="00A00C87"/>
    <w:rsid w:val="00A01C6F"/>
    <w:rsid w:val="00A0347D"/>
    <w:rsid w:val="00A03AB8"/>
    <w:rsid w:val="00A077F3"/>
    <w:rsid w:val="00A1219C"/>
    <w:rsid w:val="00A171B7"/>
    <w:rsid w:val="00A20881"/>
    <w:rsid w:val="00A23908"/>
    <w:rsid w:val="00A317FD"/>
    <w:rsid w:val="00A32EA1"/>
    <w:rsid w:val="00A34DC9"/>
    <w:rsid w:val="00A40351"/>
    <w:rsid w:val="00A5162F"/>
    <w:rsid w:val="00A53524"/>
    <w:rsid w:val="00A5506E"/>
    <w:rsid w:val="00A5662C"/>
    <w:rsid w:val="00A63910"/>
    <w:rsid w:val="00A729FB"/>
    <w:rsid w:val="00A73928"/>
    <w:rsid w:val="00A74143"/>
    <w:rsid w:val="00A7651F"/>
    <w:rsid w:val="00A906B8"/>
    <w:rsid w:val="00A907D1"/>
    <w:rsid w:val="00A9624F"/>
    <w:rsid w:val="00AB12AD"/>
    <w:rsid w:val="00AC0188"/>
    <w:rsid w:val="00AC1ECA"/>
    <w:rsid w:val="00AD04E6"/>
    <w:rsid w:val="00AD131D"/>
    <w:rsid w:val="00AE3652"/>
    <w:rsid w:val="00AF6B48"/>
    <w:rsid w:val="00B0010E"/>
    <w:rsid w:val="00B00883"/>
    <w:rsid w:val="00B06A26"/>
    <w:rsid w:val="00B12E41"/>
    <w:rsid w:val="00B1437B"/>
    <w:rsid w:val="00B152B7"/>
    <w:rsid w:val="00B31E80"/>
    <w:rsid w:val="00B32E9C"/>
    <w:rsid w:val="00B333B9"/>
    <w:rsid w:val="00B40618"/>
    <w:rsid w:val="00B45B2D"/>
    <w:rsid w:val="00B50AE0"/>
    <w:rsid w:val="00B56BC8"/>
    <w:rsid w:val="00B56BD0"/>
    <w:rsid w:val="00B62F69"/>
    <w:rsid w:val="00B630BA"/>
    <w:rsid w:val="00B66FF7"/>
    <w:rsid w:val="00B776C0"/>
    <w:rsid w:val="00B83C89"/>
    <w:rsid w:val="00B84D34"/>
    <w:rsid w:val="00B86484"/>
    <w:rsid w:val="00B93AED"/>
    <w:rsid w:val="00B93DED"/>
    <w:rsid w:val="00B96165"/>
    <w:rsid w:val="00B961AA"/>
    <w:rsid w:val="00BA170A"/>
    <w:rsid w:val="00BA49F7"/>
    <w:rsid w:val="00BB2EB5"/>
    <w:rsid w:val="00BC039D"/>
    <w:rsid w:val="00BC2063"/>
    <w:rsid w:val="00BC730B"/>
    <w:rsid w:val="00BD7376"/>
    <w:rsid w:val="00BF270C"/>
    <w:rsid w:val="00BF386E"/>
    <w:rsid w:val="00C001A1"/>
    <w:rsid w:val="00C04C19"/>
    <w:rsid w:val="00C0516E"/>
    <w:rsid w:val="00C12097"/>
    <w:rsid w:val="00C1409A"/>
    <w:rsid w:val="00C15FD0"/>
    <w:rsid w:val="00C25462"/>
    <w:rsid w:val="00C27D88"/>
    <w:rsid w:val="00C3130F"/>
    <w:rsid w:val="00C31511"/>
    <w:rsid w:val="00C344D3"/>
    <w:rsid w:val="00C35757"/>
    <w:rsid w:val="00C36DB9"/>
    <w:rsid w:val="00C371D8"/>
    <w:rsid w:val="00C438AC"/>
    <w:rsid w:val="00C4534F"/>
    <w:rsid w:val="00C459CB"/>
    <w:rsid w:val="00C47103"/>
    <w:rsid w:val="00C5055B"/>
    <w:rsid w:val="00C533AE"/>
    <w:rsid w:val="00C55B15"/>
    <w:rsid w:val="00C71538"/>
    <w:rsid w:val="00C732CA"/>
    <w:rsid w:val="00C73886"/>
    <w:rsid w:val="00C74F21"/>
    <w:rsid w:val="00C81096"/>
    <w:rsid w:val="00C81E0E"/>
    <w:rsid w:val="00C82712"/>
    <w:rsid w:val="00C87EC3"/>
    <w:rsid w:val="00C95D3E"/>
    <w:rsid w:val="00CA21E7"/>
    <w:rsid w:val="00CA4431"/>
    <w:rsid w:val="00CB1BCF"/>
    <w:rsid w:val="00CB5C57"/>
    <w:rsid w:val="00CC3B99"/>
    <w:rsid w:val="00CC71B2"/>
    <w:rsid w:val="00CD6B16"/>
    <w:rsid w:val="00CF045A"/>
    <w:rsid w:val="00CF2F56"/>
    <w:rsid w:val="00CF48B4"/>
    <w:rsid w:val="00D050D6"/>
    <w:rsid w:val="00D05D73"/>
    <w:rsid w:val="00D123D9"/>
    <w:rsid w:val="00D23254"/>
    <w:rsid w:val="00D23450"/>
    <w:rsid w:val="00D26649"/>
    <w:rsid w:val="00D401E5"/>
    <w:rsid w:val="00D44AC0"/>
    <w:rsid w:val="00D458A3"/>
    <w:rsid w:val="00D467DA"/>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10BF"/>
    <w:rsid w:val="00DF0C2D"/>
    <w:rsid w:val="00DF47C3"/>
    <w:rsid w:val="00DF4815"/>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540E5"/>
    <w:rsid w:val="00E609DF"/>
    <w:rsid w:val="00E627C0"/>
    <w:rsid w:val="00E62A62"/>
    <w:rsid w:val="00E63632"/>
    <w:rsid w:val="00E6649D"/>
    <w:rsid w:val="00E71818"/>
    <w:rsid w:val="00E76182"/>
    <w:rsid w:val="00E80B1A"/>
    <w:rsid w:val="00E862DF"/>
    <w:rsid w:val="00E8735F"/>
    <w:rsid w:val="00E91311"/>
    <w:rsid w:val="00EA1E56"/>
    <w:rsid w:val="00EA65A7"/>
    <w:rsid w:val="00EB1AB3"/>
    <w:rsid w:val="00EB2CF2"/>
    <w:rsid w:val="00EC053F"/>
    <w:rsid w:val="00ED1BD7"/>
    <w:rsid w:val="00ED1C61"/>
    <w:rsid w:val="00ED3FB1"/>
    <w:rsid w:val="00ED6F41"/>
    <w:rsid w:val="00EE29B1"/>
    <w:rsid w:val="00EE430D"/>
    <w:rsid w:val="00EE52D1"/>
    <w:rsid w:val="00EF522E"/>
    <w:rsid w:val="00EF7DF5"/>
    <w:rsid w:val="00F01442"/>
    <w:rsid w:val="00F03619"/>
    <w:rsid w:val="00F056F7"/>
    <w:rsid w:val="00F10687"/>
    <w:rsid w:val="00F1074B"/>
    <w:rsid w:val="00F11DDF"/>
    <w:rsid w:val="00F133A8"/>
    <w:rsid w:val="00F20971"/>
    <w:rsid w:val="00F20F23"/>
    <w:rsid w:val="00F23F4F"/>
    <w:rsid w:val="00F2412D"/>
    <w:rsid w:val="00F267EE"/>
    <w:rsid w:val="00F30034"/>
    <w:rsid w:val="00F45BD8"/>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A0E3B"/>
    <w:rsid w:val="00FB0D17"/>
    <w:rsid w:val="00FB221D"/>
    <w:rsid w:val="00FB23BB"/>
    <w:rsid w:val="00FB3533"/>
    <w:rsid w:val="00FB3CCA"/>
    <w:rsid w:val="00FB6C75"/>
    <w:rsid w:val="00FC065E"/>
    <w:rsid w:val="00FC15CA"/>
    <w:rsid w:val="00FC1D3D"/>
    <w:rsid w:val="00FD1FD7"/>
    <w:rsid w:val="00FD2B3C"/>
    <w:rsid w:val="00FD52ED"/>
    <w:rsid w:val="00FE1E70"/>
    <w:rsid w:val="00FE624B"/>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pefc.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fsc.org/en"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4C2A47F3-A2A9-4508-B01A-4677967A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Pages>
  <Words>1355</Words>
  <Characters>7726</Characters>
  <Application>Microsoft Office Word</Application>
  <DocSecurity>0</DocSecurity>
  <Lines>64</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103</cp:revision>
  <dcterms:created xsi:type="dcterms:W3CDTF">2024-09-26T16:59:00Z</dcterms:created>
  <dcterms:modified xsi:type="dcterms:W3CDTF">2025-04-07T12:41:00Z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